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87" w:rsidRDefault="00016C87" w:rsidP="00016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EBA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</w:p>
    <w:p w:rsidR="00016C87" w:rsidRDefault="00016C87" w:rsidP="00016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EBA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</w:rPr>
        <w:t>открытых</w:t>
      </w:r>
    </w:p>
    <w:p w:rsidR="00016C87" w:rsidRDefault="00016C87" w:rsidP="00016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АУКЦИОНОВ</w:t>
      </w:r>
      <w:r w:rsidRPr="00355EBA">
        <w:rPr>
          <w:rFonts w:ascii="Times New Roman" w:hAnsi="Times New Roman" w:cs="Times New Roman"/>
          <w:b/>
          <w:sz w:val="24"/>
          <w:szCs w:val="24"/>
        </w:rPr>
        <w:t xml:space="preserve"> по продаже права на размещение нестационарных торговых объектов на территории </w:t>
      </w:r>
      <w:r w:rsidR="00B91E2D">
        <w:rPr>
          <w:rFonts w:ascii="Times New Roman" w:hAnsi="Times New Roman" w:cs="Times New Roman"/>
          <w:b/>
          <w:sz w:val="24"/>
          <w:szCs w:val="24"/>
        </w:rPr>
        <w:t>Строительного округа на 2020</w:t>
      </w:r>
      <w:r w:rsidRPr="00355EB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16C87" w:rsidRDefault="00016C87" w:rsidP="00016C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C87" w:rsidRPr="00FE1E54" w:rsidRDefault="00016C87" w:rsidP="00016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аукционов: </w:t>
      </w:r>
      <w:r w:rsidRPr="00FE1E54">
        <w:rPr>
          <w:rFonts w:ascii="Times New Roman" w:hAnsi="Times New Roman" w:cs="Times New Roman"/>
          <w:sz w:val="24"/>
          <w:szCs w:val="24"/>
        </w:rPr>
        <w:t xml:space="preserve">«Управа </w:t>
      </w:r>
      <w:r>
        <w:rPr>
          <w:rFonts w:ascii="Times New Roman" w:hAnsi="Times New Roman" w:cs="Times New Roman"/>
          <w:sz w:val="24"/>
          <w:szCs w:val="24"/>
        </w:rPr>
        <w:t>Строительного</w:t>
      </w:r>
      <w:r w:rsidRPr="00FE1E54">
        <w:rPr>
          <w:rFonts w:ascii="Times New Roman" w:hAnsi="Times New Roman" w:cs="Times New Roman"/>
          <w:sz w:val="24"/>
          <w:szCs w:val="24"/>
        </w:rPr>
        <w:t xml:space="preserve"> округа» муниципальное казенное учреждение городского округа «город Якутск»</w:t>
      </w:r>
    </w:p>
    <w:p w:rsidR="00016C87" w:rsidRDefault="00016C87" w:rsidP="00016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1DF">
        <w:rPr>
          <w:rFonts w:ascii="Times New Roman" w:hAnsi="Times New Roman" w:cs="Times New Roman"/>
          <w:b/>
          <w:sz w:val="24"/>
          <w:szCs w:val="24"/>
        </w:rPr>
        <w:t>Аукцион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D651DF">
        <w:rPr>
          <w:rFonts w:ascii="Times New Roman" w:hAnsi="Times New Roman" w:cs="Times New Roman"/>
          <w:b/>
          <w:sz w:val="24"/>
          <w:szCs w:val="24"/>
        </w:rPr>
        <w:t xml:space="preserve"> проводится на основании</w:t>
      </w:r>
      <w:r w:rsidRPr="00FE1E54">
        <w:rPr>
          <w:rFonts w:ascii="Times New Roman" w:hAnsi="Times New Roman" w:cs="Times New Roman"/>
          <w:sz w:val="24"/>
          <w:szCs w:val="24"/>
        </w:rPr>
        <w:t xml:space="preserve"> постановления Окружной администрации города Якутска от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FE1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 2017</w:t>
      </w:r>
      <w:r w:rsidRPr="00FE1E54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344п «О внесении изменения</w:t>
      </w:r>
      <w:r w:rsidRPr="00FE1E5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Положение о заключении договоров на право размещения нестационарных торговых объектов на территории городского округа «город Якутск», утвержденное постановлением Окружной администрации города Якутска от 28 марта 2017 года № 76п,</w:t>
      </w:r>
      <w:r w:rsidRPr="00FE1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 внесении изменений в постановление Окружной администрации города Якутска от 15 декабря 2015 года №322п </w:t>
      </w:r>
      <w:r w:rsidRPr="00FE1E54">
        <w:rPr>
          <w:rFonts w:ascii="Times New Roman" w:hAnsi="Times New Roman" w:cs="Times New Roman"/>
          <w:sz w:val="24"/>
          <w:szCs w:val="24"/>
        </w:rPr>
        <w:t>«Об утверждении схемы размещения нестационарных торговых объектов на территории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E54">
        <w:rPr>
          <w:rFonts w:ascii="Times New Roman" w:hAnsi="Times New Roman" w:cs="Times New Roman"/>
          <w:sz w:val="24"/>
          <w:szCs w:val="24"/>
        </w:rPr>
        <w:t>«город Якутск</w:t>
      </w:r>
      <w:r>
        <w:rPr>
          <w:rFonts w:ascii="Times New Roman" w:hAnsi="Times New Roman" w:cs="Times New Roman"/>
          <w:sz w:val="24"/>
          <w:szCs w:val="24"/>
        </w:rPr>
        <w:t>» №288п от 17 ноября 2017 года.</w:t>
      </w:r>
    </w:p>
    <w:p w:rsidR="00016C87" w:rsidRDefault="00016C87" w:rsidP="00016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приказа Управления Строительного округа Окружной администрации города </w:t>
      </w:r>
      <w:r w:rsidR="00902771">
        <w:rPr>
          <w:rFonts w:ascii="Times New Roman" w:hAnsi="Times New Roman" w:cs="Times New Roman"/>
          <w:sz w:val="24"/>
          <w:szCs w:val="24"/>
        </w:rPr>
        <w:t>Якутска №</w:t>
      </w:r>
      <w:r w:rsidR="00B91E2D">
        <w:rPr>
          <w:rFonts w:ascii="Times New Roman" w:hAnsi="Times New Roman" w:cs="Times New Roman"/>
          <w:sz w:val="24"/>
          <w:szCs w:val="24"/>
        </w:rPr>
        <w:t xml:space="preserve"> </w:t>
      </w:r>
      <w:r w:rsidR="00902771" w:rsidRPr="00902771">
        <w:rPr>
          <w:rFonts w:ascii="Times New Roman" w:hAnsi="Times New Roman" w:cs="Times New Roman"/>
          <w:sz w:val="24"/>
          <w:szCs w:val="24"/>
        </w:rPr>
        <w:t>020</w:t>
      </w:r>
      <w:r w:rsidR="00B91E2D">
        <w:rPr>
          <w:rFonts w:ascii="Times New Roman" w:hAnsi="Times New Roman" w:cs="Times New Roman"/>
          <w:sz w:val="24"/>
          <w:szCs w:val="24"/>
        </w:rPr>
        <w:t>-П от 19</w:t>
      </w:r>
      <w:r w:rsidRPr="00B639AA">
        <w:rPr>
          <w:rFonts w:ascii="Times New Roman" w:hAnsi="Times New Roman" w:cs="Times New Roman"/>
          <w:sz w:val="24"/>
          <w:szCs w:val="24"/>
        </w:rPr>
        <w:t xml:space="preserve"> </w:t>
      </w:r>
      <w:r w:rsidR="00B91E2D">
        <w:rPr>
          <w:rFonts w:ascii="Times New Roman" w:hAnsi="Times New Roman" w:cs="Times New Roman"/>
          <w:sz w:val="24"/>
          <w:szCs w:val="24"/>
        </w:rPr>
        <w:t>февраля 2020</w:t>
      </w:r>
      <w:r w:rsidRPr="00B639AA">
        <w:rPr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C87" w:rsidRDefault="00016C87" w:rsidP="00016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подачи предложений по цене аукционов: </w:t>
      </w:r>
      <w:r w:rsidRPr="00FE1E54">
        <w:rPr>
          <w:rFonts w:ascii="Times New Roman" w:hAnsi="Times New Roman" w:cs="Times New Roman"/>
          <w:sz w:val="24"/>
          <w:szCs w:val="24"/>
        </w:rPr>
        <w:t>открытая</w:t>
      </w:r>
    </w:p>
    <w:p w:rsidR="00016C87" w:rsidRDefault="00016C87" w:rsidP="00016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 </w:t>
      </w:r>
      <w:r w:rsidR="00411614">
        <w:rPr>
          <w:rFonts w:ascii="Times New Roman" w:hAnsi="Times New Roman" w:cs="Times New Roman"/>
          <w:b/>
          <w:sz w:val="24"/>
          <w:szCs w:val="24"/>
        </w:rPr>
        <w:t xml:space="preserve">аукционов: </w:t>
      </w:r>
      <w:r w:rsidR="00411614" w:rsidRPr="00411614">
        <w:rPr>
          <w:rFonts w:ascii="Times New Roman" w:hAnsi="Times New Roman" w:cs="Times New Roman"/>
          <w:sz w:val="24"/>
          <w:szCs w:val="24"/>
        </w:rPr>
        <w:t>30</w:t>
      </w:r>
      <w:r w:rsidR="00411614">
        <w:rPr>
          <w:rFonts w:ascii="Times New Roman" w:hAnsi="Times New Roman" w:cs="Times New Roman"/>
          <w:sz w:val="24"/>
          <w:szCs w:val="24"/>
        </w:rPr>
        <w:t xml:space="preserve"> марта 2020 года</w:t>
      </w:r>
      <w:r w:rsidR="00411614" w:rsidRPr="00411614">
        <w:rPr>
          <w:rFonts w:ascii="Times New Roman" w:hAnsi="Times New Roman" w:cs="Times New Roman"/>
          <w:sz w:val="24"/>
          <w:szCs w:val="24"/>
        </w:rPr>
        <w:t xml:space="preserve"> </w:t>
      </w:r>
      <w:r w:rsidR="00411614">
        <w:rPr>
          <w:rFonts w:ascii="Times New Roman" w:hAnsi="Times New Roman" w:cs="Times New Roman"/>
          <w:sz w:val="24"/>
          <w:szCs w:val="24"/>
        </w:rPr>
        <w:t>в 11:00</w:t>
      </w:r>
    </w:p>
    <w:p w:rsidR="00016C87" w:rsidRPr="00411614" w:rsidRDefault="00016C87" w:rsidP="004116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 аукционов: </w:t>
      </w:r>
      <w:r w:rsidR="00411614" w:rsidRPr="00411614">
        <w:rPr>
          <w:rFonts w:ascii="Times New Roman" w:hAnsi="Times New Roman" w:cs="Times New Roman"/>
          <w:bCs/>
          <w:sz w:val="24"/>
          <w:szCs w:val="24"/>
        </w:rPr>
        <w:t>г.</w:t>
      </w:r>
      <w:r w:rsidR="00411614">
        <w:rPr>
          <w:rFonts w:ascii="Times New Roman" w:hAnsi="Times New Roman" w:cs="Times New Roman"/>
          <w:bCs/>
          <w:sz w:val="24"/>
          <w:szCs w:val="24"/>
        </w:rPr>
        <w:t xml:space="preserve"> Якутск, пр. Ленина, 15, каб.401</w:t>
      </w:r>
    </w:p>
    <w:p w:rsidR="00016C87" w:rsidRPr="00902771" w:rsidRDefault="00016C87" w:rsidP="00016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аукционов: </w:t>
      </w:r>
      <w:r w:rsidRPr="00FE1E54">
        <w:rPr>
          <w:rFonts w:ascii="Times New Roman" w:hAnsi="Times New Roman" w:cs="Times New Roman"/>
          <w:sz w:val="24"/>
          <w:szCs w:val="24"/>
        </w:rPr>
        <w:t>продажа права размещения нестационарны</w:t>
      </w:r>
      <w:r w:rsidR="00902771">
        <w:rPr>
          <w:rFonts w:ascii="Times New Roman" w:hAnsi="Times New Roman" w:cs="Times New Roman"/>
          <w:sz w:val="24"/>
          <w:szCs w:val="24"/>
        </w:rPr>
        <w:t>х торговых объектов (лот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902771">
        <w:rPr>
          <w:rFonts w:ascii="Times New Roman" w:hAnsi="Times New Roman" w:cs="Times New Roman"/>
          <w:sz w:val="24"/>
          <w:szCs w:val="24"/>
        </w:rPr>
        <w:t>);(</w:t>
      </w:r>
      <w:proofErr w:type="gramEnd"/>
      <w:r w:rsidR="00902771">
        <w:rPr>
          <w:rFonts w:ascii="Times New Roman" w:hAnsi="Times New Roman" w:cs="Times New Roman"/>
          <w:sz w:val="24"/>
          <w:szCs w:val="24"/>
        </w:rPr>
        <w:t xml:space="preserve">лот №2);(лот </w:t>
      </w:r>
      <w:r w:rsidR="005C2C67">
        <w:rPr>
          <w:rFonts w:ascii="Times New Roman" w:hAnsi="Times New Roman" w:cs="Times New Roman"/>
          <w:sz w:val="24"/>
          <w:szCs w:val="24"/>
        </w:rPr>
        <w:t>№3)</w:t>
      </w:r>
      <w:r w:rsidR="00902771">
        <w:rPr>
          <w:rFonts w:ascii="Times New Roman" w:hAnsi="Times New Roman" w:cs="Times New Roman"/>
          <w:sz w:val="24"/>
          <w:szCs w:val="24"/>
        </w:rPr>
        <w:t>;(лот №</w:t>
      </w:r>
      <w:r w:rsidR="00902771" w:rsidRPr="00902771">
        <w:rPr>
          <w:rFonts w:ascii="Times New Roman" w:hAnsi="Times New Roman" w:cs="Times New Roman"/>
          <w:sz w:val="24"/>
          <w:szCs w:val="24"/>
        </w:rPr>
        <w:t>4)</w:t>
      </w:r>
      <w:r w:rsidR="00902771">
        <w:rPr>
          <w:rFonts w:ascii="Times New Roman" w:hAnsi="Times New Roman" w:cs="Times New Roman"/>
          <w:sz w:val="24"/>
          <w:szCs w:val="24"/>
        </w:rPr>
        <w:t>.</w:t>
      </w:r>
    </w:p>
    <w:p w:rsidR="00016C87" w:rsidRDefault="00016C87" w:rsidP="00016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9"/>
        <w:gridCol w:w="2076"/>
        <w:gridCol w:w="1878"/>
        <w:gridCol w:w="1920"/>
        <w:gridCol w:w="1376"/>
        <w:gridCol w:w="1226"/>
      </w:tblGrid>
      <w:tr w:rsidR="00016C87" w:rsidRPr="00FE1E54" w:rsidTr="00296A3B">
        <w:tc>
          <w:tcPr>
            <w:tcW w:w="890" w:type="dxa"/>
          </w:tcPr>
          <w:p w:rsidR="00016C87" w:rsidRPr="00FE1E54" w:rsidRDefault="00016C87" w:rsidP="0029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E54">
              <w:rPr>
                <w:rFonts w:ascii="Times New Roman" w:hAnsi="Times New Roman" w:cs="Times New Roman"/>
                <w:b/>
                <w:sz w:val="20"/>
                <w:szCs w:val="20"/>
              </w:rPr>
              <w:t>Номер лота</w:t>
            </w:r>
          </w:p>
        </w:tc>
        <w:tc>
          <w:tcPr>
            <w:tcW w:w="2156" w:type="dxa"/>
          </w:tcPr>
          <w:p w:rsidR="00016C87" w:rsidRPr="00FE1E54" w:rsidRDefault="00016C87" w:rsidP="0029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E54">
              <w:rPr>
                <w:rFonts w:ascii="Times New Roman" w:hAnsi="Times New Roman" w:cs="Times New Roman"/>
                <w:b/>
                <w:sz w:val="20"/>
                <w:szCs w:val="20"/>
              </w:rPr>
              <w:t>Местонахождение нестационарного торгового объекта</w:t>
            </w:r>
          </w:p>
        </w:tc>
        <w:tc>
          <w:tcPr>
            <w:tcW w:w="1934" w:type="dxa"/>
          </w:tcPr>
          <w:p w:rsidR="00016C87" w:rsidRPr="00FE1E54" w:rsidRDefault="00016C87" w:rsidP="0029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E54">
              <w:rPr>
                <w:rFonts w:ascii="Times New Roman" w:hAnsi="Times New Roman" w:cs="Times New Roman"/>
                <w:b/>
                <w:sz w:val="20"/>
                <w:szCs w:val="20"/>
              </w:rPr>
              <w:t>Вид разрешенного объекта (специализация)</w:t>
            </w:r>
          </w:p>
        </w:tc>
        <w:tc>
          <w:tcPr>
            <w:tcW w:w="1972" w:type="dxa"/>
          </w:tcPr>
          <w:p w:rsidR="00016C87" w:rsidRPr="00FE1E54" w:rsidRDefault="00016C87" w:rsidP="0029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E5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нестационарного торгового объекта</w:t>
            </w:r>
          </w:p>
        </w:tc>
        <w:tc>
          <w:tcPr>
            <w:tcW w:w="1393" w:type="dxa"/>
          </w:tcPr>
          <w:p w:rsidR="00016C87" w:rsidRDefault="00016C87" w:rsidP="0029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E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размещения </w:t>
            </w:r>
          </w:p>
          <w:p w:rsidR="00016C87" w:rsidRPr="00FE1E54" w:rsidRDefault="00016C87" w:rsidP="0029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(месяц)</w:t>
            </w:r>
          </w:p>
        </w:tc>
        <w:tc>
          <w:tcPr>
            <w:tcW w:w="1226" w:type="dxa"/>
          </w:tcPr>
          <w:p w:rsidR="00016C87" w:rsidRPr="00FE1E54" w:rsidRDefault="00016C87" w:rsidP="00296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E54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Начальная цена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(в руб.)</w:t>
            </w:r>
            <w:r w:rsidRPr="00FE1E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12 месяцев</w:t>
            </w:r>
          </w:p>
        </w:tc>
      </w:tr>
      <w:tr w:rsidR="00016C87" w:rsidRPr="00FE1E54" w:rsidTr="00296A3B">
        <w:tc>
          <w:tcPr>
            <w:tcW w:w="890" w:type="dxa"/>
          </w:tcPr>
          <w:p w:rsidR="00016C87" w:rsidRDefault="00016C87" w:rsidP="00296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87" w:rsidRPr="00FE1E54" w:rsidRDefault="00016C87" w:rsidP="00296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6" w:type="dxa"/>
          </w:tcPr>
          <w:p w:rsidR="00016C87" w:rsidRDefault="00016C87" w:rsidP="00296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87" w:rsidRPr="00FE1E54" w:rsidRDefault="00B06659" w:rsidP="00296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Пионерская 30</w:t>
            </w:r>
          </w:p>
        </w:tc>
        <w:tc>
          <w:tcPr>
            <w:tcW w:w="1934" w:type="dxa"/>
          </w:tcPr>
          <w:p w:rsidR="00016C87" w:rsidRDefault="00016C87" w:rsidP="00296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87" w:rsidRPr="00FE1E54" w:rsidRDefault="00B06659" w:rsidP="00296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Фрукты-овощи</w:t>
            </w:r>
          </w:p>
        </w:tc>
        <w:tc>
          <w:tcPr>
            <w:tcW w:w="1972" w:type="dxa"/>
          </w:tcPr>
          <w:p w:rsidR="00016C87" w:rsidRDefault="00016C87" w:rsidP="00296A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16C87" w:rsidRPr="006F40AD" w:rsidRDefault="00B06659" w:rsidP="00296A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93" w:type="dxa"/>
          </w:tcPr>
          <w:p w:rsidR="00016C87" w:rsidRPr="006F40AD" w:rsidRDefault="00016C87" w:rsidP="00296A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16C87" w:rsidRPr="006F40AD" w:rsidRDefault="00016C87" w:rsidP="00296A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6" w:type="dxa"/>
          </w:tcPr>
          <w:p w:rsidR="00016C87" w:rsidRPr="00B91E2D" w:rsidRDefault="00016C87" w:rsidP="00296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87" w:rsidRPr="00B91E2D" w:rsidRDefault="00B91E2D" w:rsidP="00296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E2D">
              <w:rPr>
                <w:rFonts w:ascii="Times New Roman" w:hAnsi="Times New Roman" w:cs="Times New Roman"/>
                <w:sz w:val="20"/>
                <w:szCs w:val="20"/>
              </w:rPr>
              <w:t>39070,65</w:t>
            </w:r>
          </w:p>
        </w:tc>
      </w:tr>
      <w:tr w:rsidR="005C2C67" w:rsidRPr="00FE1E54" w:rsidTr="00B91E2D">
        <w:tc>
          <w:tcPr>
            <w:tcW w:w="890" w:type="dxa"/>
            <w:vAlign w:val="center"/>
          </w:tcPr>
          <w:p w:rsidR="005C2C67" w:rsidRDefault="005C2C67" w:rsidP="00B91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6" w:type="dxa"/>
          </w:tcPr>
          <w:p w:rsidR="005C2C67" w:rsidRDefault="002F43A1" w:rsidP="00B066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B06659">
              <w:rPr>
                <w:rFonts w:ascii="Times New Roman" w:hAnsi="Times New Roman" w:cs="Times New Roman"/>
                <w:sz w:val="20"/>
                <w:szCs w:val="20"/>
              </w:rPr>
              <w:t xml:space="preserve"> Пионерская 30</w:t>
            </w:r>
          </w:p>
        </w:tc>
        <w:tc>
          <w:tcPr>
            <w:tcW w:w="1934" w:type="dxa"/>
            <w:vAlign w:val="center"/>
          </w:tcPr>
          <w:p w:rsidR="005C2C67" w:rsidRDefault="00B06659" w:rsidP="00B0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972" w:type="dxa"/>
            <w:vAlign w:val="center"/>
          </w:tcPr>
          <w:p w:rsidR="005C2C67" w:rsidRDefault="00B06659" w:rsidP="00B066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93" w:type="dxa"/>
          </w:tcPr>
          <w:p w:rsidR="005C2C67" w:rsidRPr="006F40AD" w:rsidRDefault="002F43A1" w:rsidP="00296A3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6" w:type="dxa"/>
            <w:vAlign w:val="center"/>
          </w:tcPr>
          <w:p w:rsidR="005C2C67" w:rsidRPr="00B91E2D" w:rsidRDefault="00B91E2D" w:rsidP="00B0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E2D">
              <w:rPr>
                <w:rFonts w:ascii="Times New Roman" w:hAnsi="Times New Roman" w:cs="Times New Roman"/>
                <w:sz w:val="20"/>
                <w:szCs w:val="20"/>
              </w:rPr>
              <w:t>26047,09</w:t>
            </w:r>
          </w:p>
        </w:tc>
      </w:tr>
      <w:tr w:rsidR="005C2C67" w:rsidRPr="00FE1E54" w:rsidTr="00B91E2D">
        <w:tc>
          <w:tcPr>
            <w:tcW w:w="890" w:type="dxa"/>
            <w:vAlign w:val="center"/>
          </w:tcPr>
          <w:p w:rsidR="005C2C67" w:rsidRDefault="005C2C67" w:rsidP="00B91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6" w:type="dxa"/>
            <w:vAlign w:val="center"/>
          </w:tcPr>
          <w:p w:rsidR="005C2C67" w:rsidRDefault="00B33A9F" w:rsidP="00B0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B06659">
              <w:rPr>
                <w:rFonts w:ascii="Times New Roman" w:hAnsi="Times New Roman" w:cs="Times New Roman"/>
                <w:sz w:val="20"/>
                <w:szCs w:val="20"/>
              </w:rPr>
              <w:t>Дзержинского</w:t>
            </w:r>
            <w:proofErr w:type="spellEnd"/>
            <w:r w:rsidR="00B06659">
              <w:rPr>
                <w:rFonts w:ascii="Times New Roman" w:hAnsi="Times New Roman" w:cs="Times New Roman"/>
                <w:sz w:val="20"/>
                <w:szCs w:val="20"/>
              </w:rPr>
              <w:t xml:space="preserve"> 43/1</w:t>
            </w:r>
          </w:p>
        </w:tc>
        <w:tc>
          <w:tcPr>
            <w:tcW w:w="1934" w:type="dxa"/>
            <w:vAlign w:val="center"/>
          </w:tcPr>
          <w:p w:rsidR="005C2C67" w:rsidRDefault="00B06659" w:rsidP="00B0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Сервисный центр по ремонту часов</w:t>
            </w:r>
          </w:p>
        </w:tc>
        <w:tc>
          <w:tcPr>
            <w:tcW w:w="1972" w:type="dxa"/>
            <w:vAlign w:val="center"/>
          </w:tcPr>
          <w:p w:rsidR="005C2C67" w:rsidRDefault="00B06659" w:rsidP="00B066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93" w:type="dxa"/>
            <w:vAlign w:val="center"/>
          </w:tcPr>
          <w:p w:rsidR="005C2C67" w:rsidRPr="006F40AD" w:rsidRDefault="002F43A1" w:rsidP="00B066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6" w:type="dxa"/>
            <w:vAlign w:val="center"/>
          </w:tcPr>
          <w:p w:rsidR="005C2C67" w:rsidRPr="00B91E2D" w:rsidRDefault="00B91E2D" w:rsidP="00B0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E2D">
              <w:rPr>
                <w:rFonts w:ascii="Times New Roman" w:hAnsi="Times New Roman" w:cs="Times New Roman"/>
                <w:sz w:val="20"/>
                <w:szCs w:val="20"/>
              </w:rPr>
              <w:t>65117,74</w:t>
            </w:r>
          </w:p>
        </w:tc>
      </w:tr>
      <w:tr w:rsidR="00902771" w:rsidRPr="00FE1E54" w:rsidTr="00B91E2D">
        <w:tc>
          <w:tcPr>
            <w:tcW w:w="890" w:type="dxa"/>
            <w:vAlign w:val="center"/>
          </w:tcPr>
          <w:p w:rsidR="00902771" w:rsidRDefault="00902771" w:rsidP="00B91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6" w:type="dxa"/>
          </w:tcPr>
          <w:p w:rsidR="00902771" w:rsidRDefault="00B06659" w:rsidP="00B06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Вилюйский тракт, 6 км.(за постом ГИБДД,СОТ «Луч»)</w:t>
            </w:r>
          </w:p>
        </w:tc>
        <w:tc>
          <w:tcPr>
            <w:tcW w:w="1934" w:type="dxa"/>
            <w:vAlign w:val="center"/>
          </w:tcPr>
          <w:p w:rsidR="00902771" w:rsidRDefault="00B06659" w:rsidP="00B0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</w:p>
        </w:tc>
        <w:tc>
          <w:tcPr>
            <w:tcW w:w="1972" w:type="dxa"/>
            <w:vAlign w:val="center"/>
          </w:tcPr>
          <w:p w:rsidR="00902771" w:rsidRDefault="00B06659" w:rsidP="00B0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93" w:type="dxa"/>
            <w:vAlign w:val="center"/>
          </w:tcPr>
          <w:p w:rsidR="00902771" w:rsidRDefault="00B06659" w:rsidP="00B0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6" w:type="dxa"/>
            <w:vAlign w:val="center"/>
          </w:tcPr>
          <w:p w:rsidR="00902771" w:rsidRDefault="00B91E2D" w:rsidP="00B06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41675,35</w:t>
            </w:r>
          </w:p>
        </w:tc>
      </w:tr>
    </w:tbl>
    <w:p w:rsidR="00016C87" w:rsidRDefault="00016C87" w:rsidP="00016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C87" w:rsidRDefault="00016C87" w:rsidP="00016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«Шаг аукциона» (величина повышения начальной цены предмета аукциона) составляет: </w:t>
      </w:r>
      <w:r w:rsidRPr="00554271">
        <w:rPr>
          <w:rFonts w:ascii="Times New Roman" w:hAnsi="Times New Roman" w:cs="Times New Roman"/>
          <w:sz w:val="24"/>
          <w:szCs w:val="24"/>
        </w:rPr>
        <w:t>3% от начальной цены предмета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6C87" w:rsidRDefault="00016C87" w:rsidP="00016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Обременения земельных участков: </w:t>
      </w:r>
      <w:r w:rsidRPr="00554271">
        <w:rPr>
          <w:rFonts w:ascii="Times New Roman" w:hAnsi="Times New Roman" w:cs="Times New Roman"/>
          <w:sz w:val="24"/>
          <w:szCs w:val="24"/>
        </w:rPr>
        <w:t>нет</w:t>
      </w:r>
    </w:p>
    <w:p w:rsidR="00016C87" w:rsidRPr="002F506A" w:rsidRDefault="00016C87" w:rsidP="00016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22F">
        <w:rPr>
          <w:rStyle w:val="a4"/>
          <w:rFonts w:ascii="Times New Roman" w:hAnsi="Times New Roman"/>
          <w:b/>
          <w:color w:val="000000"/>
          <w:sz w:val="24"/>
          <w:szCs w:val="24"/>
        </w:rPr>
        <w:t>С</w:t>
      </w:r>
      <w:r>
        <w:rPr>
          <w:rStyle w:val="a4"/>
          <w:rFonts w:ascii="Times New Roman" w:hAnsi="Times New Roman"/>
          <w:b/>
          <w:color w:val="000000"/>
          <w:sz w:val="24"/>
          <w:szCs w:val="24"/>
        </w:rPr>
        <w:t>рок</w:t>
      </w:r>
      <w:r w:rsidRPr="00A7522F">
        <w:rPr>
          <w:rStyle w:val="a4"/>
          <w:rFonts w:ascii="Times New Roman" w:hAnsi="Times New Roman"/>
          <w:b/>
          <w:color w:val="000000"/>
          <w:sz w:val="24"/>
          <w:szCs w:val="24"/>
        </w:rPr>
        <w:t xml:space="preserve"> права на размещение нестационарного торгового объекта</w:t>
      </w:r>
      <w:r>
        <w:rPr>
          <w:rStyle w:val="a4"/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Style w:val="a4"/>
          <w:rFonts w:ascii="Times New Roman" w:hAnsi="Times New Roman"/>
          <w:color w:val="000000"/>
          <w:sz w:val="24"/>
          <w:szCs w:val="24"/>
        </w:rPr>
        <w:t>составляет 12 месяцев (1 год).</w:t>
      </w:r>
    </w:p>
    <w:p w:rsidR="00016C87" w:rsidRPr="00554271" w:rsidRDefault="00016C87" w:rsidP="00016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заявки на участие в аукционе: </w:t>
      </w:r>
      <w:r w:rsidRPr="005E2336">
        <w:rPr>
          <w:rFonts w:ascii="Times New Roman" w:hAnsi="Times New Roman" w:cs="Times New Roman"/>
          <w:sz w:val="24"/>
          <w:szCs w:val="24"/>
        </w:rPr>
        <w:t>приложение №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336">
        <w:rPr>
          <w:rFonts w:ascii="Times New Roman" w:hAnsi="Times New Roman" w:cs="Times New Roman"/>
          <w:sz w:val="24"/>
          <w:szCs w:val="24"/>
        </w:rPr>
        <w:t>(з</w:t>
      </w:r>
      <w:r>
        <w:rPr>
          <w:rFonts w:ascii="Times New Roman" w:hAnsi="Times New Roman" w:cs="Times New Roman"/>
          <w:sz w:val="24"/>
          <w:szCs w:val="24"/>
        </w:rPr>
        <w:t>аявитель может получить на</w:t>
      </w:r>
      <w:r w:rsidRPr="00554271">
        <w:rPr>
          <w:rFonts w:ascii="Times New Roman" w:hAnsi="Times New Roman" w:cs="Times New Roman"/>
          <w:sz w:val="24"/>
          <w:szCs w:val="24"/>
        </w:rPr>
        <w:t xml:space="preserve"> месте при</w:t>
      </w:r>
      <w:r>
        <w:rPr>
          <w:rFonts w:ascii="Times New Roman" w:hAnsi="Times New Roman" w:cs="Times New Roman"/>
          <w:sz w:val="24"/>
          <w:szCs w:val="24"/>
        </w:rPr>
        <w:t>ема заявок на участие в аукционах).</w:t>
      </w:r>
    </w:p>
    <w:p w:rsidR="00016C87" w:rsidRPr="00554271" w:rsidRDefault="00016C87" w:rsidP="00016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места приема заявок на участие в аукционах:</w:t>
      </w:r>
      <w:r w:rsidRPr="00554271">
        <w:rPr>
          <w:rFonts w:ascii="Times New Roman" w:hAnsi="Times New Roman" w:cs="Times New Roman"/>
          <w:sz w:val="24"/>
          <w:szCs w:val="24"/>
        </w:rPr>
        <w:t xml:space="preserve"> г. Якутск, </w:t>
      </w:r>
      <w:r>
        <w:rPr>
          <w:rFonts w:ascii="Times New Roman" w:hAnsi="Times New Roman" w:cs="Times New Roman"/>
          <w:sz w:val="24"/>
          <w:szCs w:val="24"/>
        </w:rPr>
        <w:t>ул. Клары Цеткин, д. 2</w:t>
      </w:r>
      <w:r w:rsidRPr="00554271">
        <w:rPr>
          <w:rFonts w:ascii="Times New Roman" w:hAnsi="Times New Roman" w:cs="Times New Roman"/>
          <w:sz w:val="24"/>
          <w:szCs w:val="24"/>
        </w:rPr>
        <w:t xml:space="preserve">, «Управа </w:t>
      </w:r>
      <w:r>
        <w:rPr>
          <w:rFonts w:ascii="Times New Roman" w:hAnsi="Times New Roman" w:cs="Times New Roman"/>
          <w:sz w:val="24"/>
          <w:szCs w:val="24"/>
        </w:rPr>
        <w:t>Строительного</w:t>
      </w:r>
      <w:r w:rsidRPr="00554271">
        <w:rPr>
          <w:rFonts w:ascii="Times New Roman" w:hAnsi="Times New Roman" w:cs="Times New Roman"/>
          <w:sz w:val="24"/>
          <w:szCs w:val="24"/>
        </w:rPr>
        <w:t xml:space="preserve"> округа» МКУ ГО «город Якутск»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6C87" w:rsidRPr="00554271" w:rsidRDefault="00016C87" w:rsidP="00016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и время начала приема заявок на участие в аукционах: </w:t>
      </w:r>
      <w:r w:rsidRPr="00554271">
        <w:rPr>
          <w:rFonts w:ascii="Times New Roman" w:hAnsi="Times New Roman" w:cs="Times New Roman"/>
          <w:sz w:val="24"/>
          <w:szCs w:val="24"/>
        </w:rPr>
        <w:t xml:space="preserve">с даты опубликования </w:t>
      </w:r>
      <w:r w:rsidR="00B639AA">
        <w:rPr>
          <w:rFonts w:ascii="Times New Roman" w:hAnsi="Times New Roman" w:cs="Times New Roman"/>
          <w:sz w:val="24"/>
          <w:szCs w:val="24"/>
        </w:rPr>
        <w:t>настоящего извещения, с 09:00-17</w:t>
      </w:r>
      <w:r w:rsidRPr="00554271">
        <w:rPr>
          <w:rFonts w:ascii="Times New Roman" w:hAnsi="Times New Roman" w:cs="Times New Roman"/>
          <w:sz w:val="24"/>
          <w:szCs w:val="24"/>
        </w:rPr>
        <w:t xml:space="preserve">:00 ч, за исключением субботы и воскресенья, обед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54271">
        <w:rPr>
          <w:rFonts w:ascii="Times New Roman" w:hAnsi="Times New Roman" w:cs="Times New Roman"/>
          <w:sz w:val="24"/>
          <w:szCs w:val="24"/>
        </w:rPr>
        <w:t>с 13:00 ч до 14:00 ч</w:t>
      </w:r>
    </w:p>
    <w:p w:rsidR="00016C87" w:rsidRPr="00665405" w:rsidRDefault="00016C87" w:rsidP="0001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Для участия в аукционах</w:t>
      </w:r>
      <w:r w:rsidRPr="00D65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заявители представляют</w:t>
      </w:r>
      <w:r w:rsidRPr="0066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извещении о проведении аукционов</w:t>
      </w:r>
      <w:r w:rsidRPr="0066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следующие документы:</w:t>
      </w:r>
    </w:p>
    <w:p w:rsidR="00016C87" w:rsidRPr="008A379C" w:rsidRDefault="00016C87" w:rsidP="00016C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C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8A37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заявление на участие в аукционе по установленной форме с указанием реквизитов счета для возврата задатка;</w:t>
      </w:r>
    </w:p>
    <w:p w:rsidR="00016C87" w:rsidRPr="008A379C" w:rsidRDefault="00016C87" w:rsidP="00016C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C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8A37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копия свидетельства о государственной регистрации юридического лица или индивидуального предпринимателя;</w:t>
      </w:r>
    </w:p>
    <w:p w:rsidR="00016C87" w:rsidRPr="008A379C" w:rsidRDefault="00016C87" w:rsidP="00016C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C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8A37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выписка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предпринимателей, выданная налоговым органом не позднее 30 дней до даты подачи заявления, копии документов, удостоверяющих 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6C87" w:rsidRDefault="00016C87" w:rsidP="00016C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79C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8A37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документы, подтверждающие внесение задатка (оригинал).</w:t>
      </w:r>
    </w:p>
    <w:p w:rsidR="00016C87" w:rsidRDefault="00016C87" w:rsidP="00016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Размер задатка составляет: </w:t>
      </w:r>
      <w:r w:rsidRPr="00554271">
        <w:rPr>
          <w:rFonts w:ascii="Times New Roman" w:hAnsi="Times New Roman" w:cs="Times New Roman"/>
          <w:sz w:val="24"/>
          <w:szCs w:val="24"/>
        </w:rPr>
        <w:t xml:space="preserve">20% от начальной цены предмета аукциона. Размер задатка вносится участником аукциона путем перечисления на расчетный счет. </w:t>
      </w:r>
    </w:p>
    <w:p w:rsidR="00016C87" w:rsidRDefault="00016C87" w:rsidP="00016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271">
        <w:rPr>
          <w:rFonts w:ascii="Times New Roman" w:hAnsi="Times New Roman" w:cs="Times New Roman"/>
          <w:sz w:val="24"/>
          <w:szCs w:val="24"/>
        </w:rPr>
        <w:t xml:space="preserve">Лицу, участвующему в аукционе, но не победившему в нем, организатор аукциона возвращает задаток в течение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542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554271">
        <w:rPr>
          <w:rFonts w:ascii="Times New Roman" w:hAnsi="Times New Roman" w:cs="Times New Roman"/>
          <w:sz w:val="24"/>
          <w:szCs w:val="24"/>
        </w:rPr>
        <w:t>дней со дня подписания протокола о результатах аукциона, путем перечисления задатка на расчетный счет участника аукциона, указанного в заявке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6C87" w:rsidRPr="00554271" w:rsidRDefault="00016C87" w:rsidP="00016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3A5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задатка:</w:t>
      </w:r>
      <w:r>
        <w:rPr>
          <w:rFonts w:ascii="Times New Roman" w:hAnsi="Times New Roman" w:cs="Times New Roman"/>
          <w:sz w:val="24"/>
          <w:szCs w:val="24"/>
        </w:rPr>
        <w:t xml:space="preserve"> приложение № 2 (р</w:t>
      </w:r>
      <w:r w:rsidRPr="00554271">
        <w:rPr>
          <w:rFonts w:ascii="Times New Roman" w:hAnsi="Times New Roman" w:cs="Times New Roman"/>
          <w:sz w:val="24"/>
          <w:szCs w:val="24"/>
        </w:rPr>
        <w:t xml:space="preserve">асчетный счет, на который перечисляется задаток, заявитель </w:t>
      </w:r>
      <w:r>
        <w:rPr>
          <w:rFonts w:ascii="Times New Roman" w:hAnsi="Times New Roman" w:cs="Times New Roman"/>
          <w:sz w:val="24"/>
          <w:szCs w:val="24"/>
        </w:rPr>
        <w:t>может получи</w:t>
      </w:r>
      <w:r w:rsidRPr="0055427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542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554271">
        <w:rPr>
          <w:rFonts w:ascii="Times New Roman" w:hAnsi="Times New Roman" w:cs="Times New Roman"/>
          <w:sz w:val="24"/>
          <w:szCs w:val="24"/>
        </w:rPr>
        <w:t>месте при</w:t>
      </w:r>
      <w:r>
        <w:rPr>
          <w:rFonts w:ascii="Times New Roman" w:hAnsi="Times New Roman" w:cs="Times New Roman"/>
          <w:sz w:val="24"/>
          <w:szCs w:val="24"/>
        </w:rPr>
        <w:t>ема заявок на участие в аукционах).</w:t>
      </w:r>
    </w:p>
    <w:p w:rsidR="00016C87" w:rsidRDefault="00016C87" w:rsidP="00016C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Pr="00910C2F" w:rsidRDefault="00016C87" w:rsidP="00016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и время окончания приема заявок на участие в аукционах: </w:t>
      </w:r>
      <w:r w:rsidR="00411614">
        <w:rPr>
          <w:rFonts w:ascii="Times New Roman" w:hAnsi="Times New Roman" w:cs="Times New Roman"/>
          <w:b/>
          <w:sz w:val="24"/>
          <w:szCs w:val="24"/>
        </w:rPr>
        <w:t xml:space="preserve">29 марта 2020 года </w:t>
      </w:r>
      <w:r w:rsidR="005C2C6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A0A42">
        <w:rPr>
          <w:rFonts w:ascii="Times New Roman" w:hAnsi="Times New Roman" w:cs="Times New Roman"/>
          <w:b/>
          <w:sz w:val="24"/>
          <w:szCs w:val="24"/>
        </w:rPr>
        <w:t>17</w:t>
      </w:r>
      <w:r w:rsidRPr="000A0A42">
        <w:rPr>
          <w:rFonts w:ascii="Times New Roman" w:hAnsi="Times New Roman" w:cs="Times New Roman"/>
          <w:b/>
          <w:sz w:val="24"/>
          <w:szCs w:val="24"/>
        </w:rPr>
        <w:t>:00 часов.</w:t>
      </w:r>
    </w:p>
    <w:p w:rsidR="00016C87" w:rsidRDefault="00016C87" w:rsidP="00016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C87" w:rsidRPr="00D651DF" w:rsidRDefault="00016C87" w:rsidP="00016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проведения аукционов</w:t>
      </w:r>
    </w:p>
    <w:p w:rsidR="00016C87" w:rsidRPr="00665405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4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наибольшую сумму за предмет аукциона.</w:t>
      </w:r>
    </w:p>
    <w:p w:rsidR="00016C87" w:rsidRPr="00665405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аукциона в течение пяти рабочих дней с даты окончания аукциона перечисляет предложенную им сумму. </w:t>
      </w:r>
    </w:p>
    <w:p w:rsidR="00016C87" w:rsidRPr="00665405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аукционов оформляются протоколом, который подписывается членами Комиссии и победителем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членов Комиссии и публикуется в средствах массовой информации и на официальном сайте Окружной администрации города Якутска.</w:t>
      </w:r>
    </w:p>
    <w:p w:rsidR="00016C87" w:rsidRPr="00665405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6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протоколе также указываются:</w:t>
      </w:r>
    </w:p>
    <w:p w:rsidR="00016C87" w:rsidRPr="00665405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40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предмет аукциона, в том числе сведения о местоположении, о площади, о границах, об ограничениях его использования, о разрешенном использовании мест размещения в соответствии со Схемой нестационарных объектов;</w:t>
      </w:r>
    </w:p>
    <w:p w:rsidR="00016C87" w:rsidRPr="00665405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40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победитель аукциона;</w:t>
      </w: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405">
        <w:rPr>
          <w:rFonts w:ascii="Times New Roman" w:eastAsia="Times New Roman" w:hAnsi="Times New Roman" w:cs="Times New Roman"/>
          <w:sz w:val="24"/>
          <w:szCs w:val="24"/>
          <w:lang w:eastAsia="ru-RU"/>
        </w:rPr>
        <w:t>3) цена предмета аукциона.</w:t>
      </w:r>
    </w:p>
    <w:p w:rsidR="00016C87" w:rsidRPr="00665405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4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признается не состоявшимся в случае, если:</w:t>
      </w:r>
    </w:p>
    <w:p w:rsidR="00016C87" w:rsidRPr="00665405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405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аукционе участвовали менее двух участников;</w:t>
      </w: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40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4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аукцион признан не состоявшимся по причине участия в аукционе менее двух участников, Структурное подразделение обязано заключить Договор с единственным участником аукциона не позднее десяти дней после дня проведения аукциона по начальной цене аукциона. Заключение Договора осуществляется при условии поступления в бюджет городского округа «город Якутск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суммы начальной цены аукциона (приложение № 2).</w:t>
      </w:r>
    </w:p>
    <w:p w:rsidR="00016C87" w:rsidRPr="00665405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4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Заключение Договора осуществляется после поступления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полной</w:t>
      </w:r>
      <w:r w:rsidRPr="0066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в бюджет городского округа «город Якутск»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течении 5 рабочих дней, после подписания протокола аукциона с победителем аукциона.</w:t>
      </w:r>
      <w:r w:rsidRPr="0066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6C87" w:rsidRPr="00665405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4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течение 5 рабочих дней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умма</w:t>
      </w:r>
      <w:r w:rsidRPr="0066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54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поступила в бюджет городского округа «город Якутск», Структурное подразделение вправе обратиться в суд с требованием о возмещении убытков, причиненных уклонением победителя аукциона от оплаты предмета аукциона, и заключить Договор с участником аукциона, который сделал предпоследнее предложение о цене предмета аукциона (цене права на заключение Договора). В случае, если победитель аукциона уклонился от подписания протокола о результатах аукциона, внесенный победителем аукциона задаток ему не возвращается.</w:t>
      </w: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4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аукциона после подписания протокола обязан утвердить ассортиментный перечень в Департаменте предпринимательства, потребительского рынка, развития туризма и транспорта Окружной администрации города Якутска.</w:t>
      </w: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67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C87" w:rsidRDefault="00016C87" w:rsidP="00016C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16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87"/>
    <w:rsid w:val="00016C87"/>
    <w:rsid w:val="000A0A42"/>
    <w:rsid w:val="002379A4"/>
    <w:rsid w:val="002F43A1"/>
    <w:rsid w:val="003B5E48"/>
    <w:rsid w:val="00411614"/>
    <w:rsid w:val="00522740"/>
    <w:rsid w:val="005C2C67"/>
    <w:rsid w:val="0067262B"/>
    <w:rsid w:val="008C447A"/>
    <w:rsid w:val="00902771"/>
    <w:rsid w:val="0095444A"/>
    <w:rsid w:val="00B06659"/>
    <w:rsid w:val="00B33A9F"/>
    <w:rsid w:val="00B639AA"/>
    <w:rsid w:val="00B91E2D"/>
    <w:rsid w:val="00BB1ADF"/>
    <w:rsid w:val="00D9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B53C"/>
  <w15:docId w15:val="{655D3B74-536C-4238-8482-209599C2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C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5"/>
    <w:rsid w:val="00016C87"/>
    <w:rPr>
      <w:shd w:val="clear" w:color="auto" w:fill="FFFFFF"/>
    </w:rPr>
  </w:style>
  <w:style w:type="paragraph" w:styleId="a5">
    <w:name w:val="Body Text"/>
    <w:basedOn w:val="a"/>
    <w:link w:val="a4"/>
    <w:rsid w:val="00016C87"/>
    <w:pPr>
      <w:widowControl w:val="0"/>
      <w:shd w:val="clear" w:color="auto" w:fill="FFFFFF"/>
      <w:spacing w:before="600" w:after="0" w:line="295" w:lineRule="exact"/>
      <w:jc w:val="both"/>
    </w:pPr>
  </w:style>
  <w:style w:type="character" w:customStyle="1" w:styleId="1">
    <w:name w:val="Основной текст Знак1"/>
    <w:basedOn w:val="a0"/>
    <w:uiPriority w:val="99"/>
    <w:semiHidden/>
    <w:rsid w:val="00016C87"/>
  </w:style>
  <w:style w:type="paragraph" w:styleId="a6">
    <w:name w:val="Title"/>
    <w:basedOn w:val="a"/>
    <w:next w:val="a7"/>
    <w:link w:val="a8"/>
    <w:qFormat/>
    <w:rsid w:val="00016C8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eastAsia="ar-SA"/>
    </w:rPr>
  </w:style>
  <w:style w:type="character" w:customStyle="1" w:styleId="a8">
    <w:name w:val="Заголовок Знак"/>
    <w:basedOn w:val="a0"/>
    <w:link w:val="a6"/>
    <w:rsid w:val="00016C87"/>
    <w:rPr>
      <w:rFonts w:ascii="Times New Roman" w:eastAsia="Times New Roman" w:hAnsi="Times New Roman" w:cs="Times New Roman"/>
      <w:b/>
      <w:bCs/>
      <w:sz w:val="48"/>
      <w:szCs w:val="24"/>
      <w:lang w:eastAsia="ar-SA"/>
    </w:rPr>
  </w:style>
  <w:style w:type="character" w:styleId="a9">
    <w:name w:val="Hyperlink"/>
    <w:rsid w:val="00016C87"/>
    <w:rPr>
      <w:color w:val="0000FF"/>
      <w:u w:val="single"/>
    </w:rPr>
  </w:style>
  <w:style w:type="paragraph" w:styleId="a7">
    <w:name w:val="Subtitle"/>
    <w:basedOn w:val="a"/>
    <w:next w:val="a"/>
    <w:link w:val="aa"/>
    <w:uiPriority w:val="11"/>
    <w:qFormat/>
    <w:rsid w:val="00016C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7"/>
    <w:uiPriority w:val="11"/>
    <w:rsid w:val="00016C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16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6C87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D9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Марк В. Поликарпов</cp:lastModifiedBy>
  <cp:revision>4</cp:revision>
  <cp:lastPrinted>2020-02-19T03:18:00Z</cp:lastPrinted>
  <dcterms:created xsi:type="dcterms:W3CDTF">2020-02-26T03:28:00Z</dcterms:created>
  <dcterms:modified xsi:type="dcterms:W3CDTF">2020-02-26T08:38:00Z</dcterms:modified>
</cp:coreProperties>
</file>