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C2" w:rsidRPr="00D62BAB" w:rsidRDefault="00DC06C2" w:rsidP="00DC06C2">
      <w:pPr>
        <w:jc w:val="right"/>
      </w:pPr>
      <w:bookmarkStart w:id="0" w:name="_GoBack"/>
      <w:bookmarkEnd w:id="0"/>
      <w:r w:rsidRPr="00D62BAB">
        <w:t xml:space="preserve">Приложение № </w:t>
      </w:r>
      <w:r w:rsidR="003A31FE" w:rsidRPr="00D62BAB">
        <w:t>__</w:t>
      </w:r>
      <w:r w:rsidRPr="00D62BAB">
        <w:t xml:space="preserve"> к приказу</w:t>
      </w:r>
    </w:p>
    <w:p w:rsidR="00DC06C2" w:rsidRPr="00D62BAB" w:rsidRDefault="00DC06C2" w:rsidP="00DC06C2">
      <w:pPr>
        <w:jc w:val="right"/>
      </w:pPr>
      <w:r w:rsidRPr="00D62BAB">
        <w:t>от «</w:t>
      </w:r>
      <w:r w:rsidR="003A31FE" w:rsidRPr="00D62BAB">
        <w:t>__</w:t>
      </w:r>
      <w:r w:rsidRPr="00D62BAB">
        <w:t xml:space="preserve">» </w:t>
      </w:r>
      <w:r w:rsidR="003A31FE" w:rsidRPr="00D62BAB">
        <w:t>________</w:t>
      </w:r>
      <w:r w:rsidRPr="00D62BAB">
        <w:t xml:space="preserve"> 2020 г. № </w:t>
      </w:r>
      <w:r w:rsidR="003A31FE" w:rsidRPr="00D62BAB">
        <w:t>____</w:t>
      </w:r>
      <w:r w:rsidRPr="00D62BAB">
        <w:t xml:space="preserve">п </w:t>
      </w:r>
    </w:p>
    <w:p w:rsidR="00DC06C2" w:rsidRDefault="00DC06C2" w:rsidP="005F54D6">
      <w:pPr>
        <w:widowControl w:val="0"/>
        <w:autoSpaceDE w:val="0"/>
        <w:autoSpaceDN w:val="0"/>
        <w:adjustRightInd w:val="0"/>
        <w:jc w:val="center"/>
        <w:rPr>
          <w:b/>
        </w:rPr>
      </w:pPr>
    </w:p>
    <w:p w:rsidR="005F54D6" w:rsidRPr="00974696" w:rsidRDefault="005F54D6" w:rsidP="005F54D6">
      <w:pPr>
        <w:widowControl w:val="0"/>
        <w:autoSpaceDE w:val="0"/>
        <w:autoSpaceDN w:val="0"/>
        <w:adjustRightInd w:val="0"/>
        <w:jc w:val="center"/>
        <w:rPr>
          <w:b/>
        </w:rPr>
      </w:pPr>
      <w:r w:rsidRPr="00974696">
        <w:rPr>
          <w:b/>
        </w:rPr>
        <w:t>ИНФОРМАЦИОННОЕ СООБЩЕНИЕ</w:t>
      </w:r>
    </w:p>
    <w:p w:rsidR="005F54D6" w:rsidRPr="00D40DCE" w:rsidRDefault="00D62BAB" w:rsidP="005F54D6">
      <w:pPr>
        <w:widowControl w:val="0"/>
        <w:autoSpaceDE w:val="0"/>
        <w:autoSpaceDN w:val="0"/>
        <w:adjustRightInd w:val="0"/>
        <w:jc w:val="center"/>
        <w:rPr>
          <w:b/>
        </w:rPr>
      </w:pPr>
      <w:r>
        <w:rPr>
          <w:b/>
        </w:rPr>
        <w:t>о проведении</w:t>
      </w:r>
      <w:r w:rsidR="00C04359" w:rsidRPr="00C04359">
        <w:rPr>
          <w:b/>
        </w:rPr>
        <w:t xml:space="preserve"> отбора получателей субсидии </w:t>
      </w:r>
      <w:r w:rsidR="00CE0D52" w:rsidRPr="00CE0D52">
        <w:rPr>
          <w:b/>
          <w:bCs/>
        </w:rPr>
        <w:t xml:space="preserve">из бюджета городского округа «город Якутск» субсидии на возмещение </w:t>
      </w:r>
      <w:r w:rsidR="00C15A47">
        <w:rPr>
          <w:b/>
          <w:bCs/>
        </w:rPr>
        <w:t xml:space="preserve">затрат, </w:t>
      </w:r>
      <w:r w:rsidR="00D40DCE" w:rsidRPr="00D40DCE">
        <w:rPr>
          <w:b/>
        </w:rPr>
        <w:t xml:space="preserve">возникающих в связи с выполнением работ </w:t>
      </w:r>
      <w:r w:rsidR="004920CC" w:rsidRPr="004920CC">
        <w:rPr>
          <w:b/>
        </w:rPr>
        <w:t>по</w:t>
      </w:r>
      <w:r w:rsidR="004920CC" w:rsidRPr="00DD3F60">
        <w:rPr>
          <w:b/>
        </w:rPr>
        <w:t xml:space="preserve"> </w:t>
      </w:r>
      <w:r w:rsidR="00DD3F60" w:rsidRPr="00DD3F60">
        <w:rPr>
          <w:b/>
        </w:rPr>
        <w:t>замене самотечного трубопровода канализации и исправлением контр-уклона по адресу: г. Якутск, ул. Челюскина, д. 8/3</w:t>
      </w:r>
    </w:p>
    <w:p w:rsidR="005F54D6" w:rsidRPr="00974696" w:rsidRDefault="005F54D6" w:rsidP="005F54D6">
      <w:pPr>
        <w:widowControl w:val="0"/>
        <w:autoSpaceDE w:val="0"/>
        <w:autoSpaceDN w:val="0"/>
        <w:adjustRightInd w:val="0"/>
        <w:jc w:val="center"/>
      </w:pPr>
    </w:p>
    <w:p w:rsidR="005F54D6" w:rsidRPr="00C04359" w:rsidRDefault="005F54D6" w:rsidP="00D40DCE">
      <w:pPr>
        <w:widowControl w:val="0"/>
        <w:autoSpaceDE w:val="0"/>
        <w:autoSpaceDN w:val="0"/>
        <w:adjustRightInd w:val="0"/>
        <w:ind w:firstLine="709"/>
        <w:jc w:val="both"/>
        <w:rPr>
          <w:b/>
        </w:rPr>
      </w:pPr>
      <w:r w:rsidRPr="00767561">
        <w:t xml:space="preserve">Отбор получателей субсидии </w:t>
      </w:r>
      <w:r w:rsidR="00CE0D52" w:rsidRPr="00767561">
        <w:rPr>
          <w:bCs/>
        </w:rPr>
        <w:t xml:space="preserve">из бюджета городского округа «город Якутск» </w:t>
      </w:r>
      <w:r w:rsidR="00CE0D52" w:rsidRPr="00C15A47">
        <w:rPr>
          <w:bCs/>
        </w:rPr>
        <w:t xml:space="preserve">субсидии на возмещение </w:t>
      </w:r>
      <w:r w:rsidR="00C15A47" w:rsidRPr="00C15A47">
        <w:rPr>
          <w:bCs/>
        </w:rPr>
        <w:t xml:space="preserve">затрат, </w:t>
      </w:r>
      <w:r w:rsidR="00D40DCE" w:rsidRPr="00D40DCE">
        <w:t xml:space="preserve">возникающих в связи с выполнением работ </w:t>
      </w:r>
      <w:r w:rsidR="004920CC" w:rsidRPr="004920CC">
        <w:t xml:space="preserve">по </w:t>
      </w:r>
      <w:r w:rsidR="00DD3F60" w:rsidRPr="00DD3F60">
        <w:t>замене самотечного трубопровода канализации и исправлением контр-уклона по адресу: г. Якутск, ул. Челюскина, д. 8/3</w:t>
      </w:r>
      <w:r w:rsidR="006E14A4" w:rsidRPr="00DD3F60">
        <w:t xml:space="preserve"> </w:t>
      </w:r>
      <w:r w:rsidR="001F3624" w:rsidRPr="00C15A47">
        <w:t xml:space="preserve">проводится </w:t>
      </w:r>
      <w:r w:rsidR="00C04359" w:rsidRPr="00C15A47">
        <w:t xml:space="preserve">в </w:t>
      </w:r>
      <w:r w:rsidR="00C04359" w:rsidRPr="00392513">
        <w:t xml:space="preserve">соответствии с </w:t>
      </w:r>
      <w:r w:rsidR="00767561" w:rsidRPr="00392513">
        <w:t>П</w:t>
      </w:r>
      <w:r w:rsidR="00C04359" w:rsidRPr="00392513">
        <w:t xml:space="preserve">остановлением Окружной администрации города Якутска </w:t>
      </w:r>
      <w:r w:rsidR="00392513" w:rsidRPr="00392513">
        <w:t xml:space="preserve">от 31.05.2013 № 105п «Об утверждении Положения </w:t>
      </w:r>
      <w:r w:rsidR="00392513" w:rsidRPr="00392513">
        <w:rPr>
          <w:bCs/>
        </w:rPr>
        <w:t>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w:t>
      </w:r>
      <w:r w:rsidR="0053080B" w:rsidRPr="00FC656A">
        <w:t xml:space="preserve"> (далее – По</w:t>
      </w:r>
      <w:r w:rsidR="00C15A47" w:rsidRPr="00FC656A">
        <w:t>ложение</w:t>
      </w:r>
      <w:r w:rsidR="0053080B" w:rsidRPr="00FC656A">
        <w:t>)</w:t>
      </w:r>
      <w:r w:rsidRPr="00FC656A">
        <w:t>.</w:t>
      </w:r>
    </w:p>
    <w:p w:rsidR="005F54D6" w:rsidRPr="00974696" w:rsidRDefault="005F54D6" w:rsidP="005F54D6">
      <w:pPr>
        <w:widowControl w:val="0"/>
        <w:autoSpaceDE w:val="0"/>
        <w:autoSpaceDN w:val="0"/>
        <w:adjustRightInd w:val="0"/>
        <w:jc w:val="both"/>
      </w:pPr>
      <w:r w:rsidRPr="00974696">
        <w:rPr>
          <w:b/>
          <w:u w:val="single"/>
        </w:rPr>
        <w:t>Отбор проводит:</w:t>
      </w:r>
      <w:r w:rsidRPr="00974696">
        <w:t xml:space="preserve"> Окружная администрация города Якутска.</w:t>
      </w:r>
    </w:p>
    <w:p w:rsidR="005F54D6" w:rsidRPr="00974696" w:rsidRDefault="005F54D6" w:rsidP="005F54D6">
      <w:pPr>
        <w:widowControl w:val="0"/>
        <w:autoSpaceDE w:val="0"/>
        <w:autoSpaceDN w:val="0"/>
        <w:adjustRightInd w:val="0"/>
        <w:jc w:val="both"/>
      </w:pPr>
      <w:r w:rsidRPr="00974696">
        <w:rPr>
          <w:b/>
          <w:u w:val="single"/>
        </w:rPr>
        <w:t>Главный распорядитель бюджетных средств:</w:t>
      </w:r>
      <w:r w:rsidRPr="00974696">
        <w:t xml:space="preserve"> Департамент жилищно-коммунального хозяйства и энергетики Окружной администрации города Якутска.</w:t>
      </w:r>
    </w:p>
    <w:p w:rsidR="005F54D6" w:rsidRPr="00974696" w:rsidRDefault="005F54D6" w:rsidP="005F54D6">
      <w:pPr>
        <w:widowControl w:val="0"/>
        <w:autoSpaceDE w:val="0"/>
        <w:autoSpaceDN w:val="0"/>
        <w:adjustRightInd w:val="0"/>
        <w:jc w:val="both"/>
      </w:pPr>
      <w:r w:rsidRPr="00974696">
        <w:rPr>
          <w:b/>
          <w:u w:val="single"/>
        </w:rPr>
        <w:t>Фактический адрес:</w:t>
      </w:r>
      <w:r w:rsidRPr="00974696">
        <w:t xml:space="preserve"> 67700</w:t>
      </w:r>
      <w:r w:rsidR="00D624B8">
        <w:t>8</w:t>
      </w:r>
      <w:r w:rsidRPr="00974696">
        <w:t xml:space="preserve">, г. Якутск, </w:t>
      </w:r>
      <w:r w:rsidR="00D624B8">
        <w:t>ул. Гоголя, д. 1</w:t>
      </w:r>
    </w:p>
    <w:p w:rsidR="005F54D6" w:rsidRPr="00974696" w:rsidRDefault="005F54D6" w:rsidP="005F54D6">
      <w:pPr>
        <w:widowControl w:val="0"/>
        <w:autoSpaceDE w:val="0"/>
        <w:autoSpaceDN w:val="0"/>
        <w:adjustRightInd w:val="0"/>
        <w:jc w:val="both"/>
      </w:pPr>
      <w:r w:rsidRPr="00974696">
        <w:rPr>
          <w:b/>
          <w:u w:val="single"/>
        </w:rPr>
        <w:t>Юридический адрес:</w:t>
      </w:r>
      <w:r w:rsidRPr="00974696">
        <w:t xml:space="preserve"> </w:t>
      </w:r>
      <w:smartTag w:uri="urn:schemas-microsoft-com:office:smarttags" w:element="metricconverter">
        <w:smartTagPr>
          <w:attr w:name="ProductID" w:val="677000, г"/>
        </w:smartTagPr>
        <w:r w:rsidRPr="00974696">
          <w:t>677000, г</w:t>
        </w:r>
      </w:smartTag>
      <w:r w:rsidRPr="00974696">
        <w:t>. Якутск, пр. Ленина, д. 15, каб. 215</w:t>
      </w:r>
    </w:p>
    <w:p w:rsidR="005F54D6" w:rsidRPr="00974696" w:rsidRDefault="005F54D6" w:rsidP="005F54D6">
      <w:pPr>
        <w:widowControl w:val="0"/>
        <w:autoSpaceDE w:val="0"/>
        <w:autoSpaceDN w:val="0"/>
        <w:adjustRightInd w:val="0"/>
        <w:jc w:val="both"/>
      </w:pPr>
      <w:r w:rsidRPr="00974696">
        <w:rPr>
          <w:b/>
          <w:u w:val="single"/>
        </w:rPr>
        <w:t>Заказчик:</w:t>
      </w:r>
      <w:r w:rsidRPr="00974696">
        <w:t xml:space="preserve"> Муниципальное казенное учреждение «Служба эксплуатации городского хозяйства» городского округа «город Якутск»</w:t>
      </w:r>
    </w:p>
    <w:p w:rsidR="005F54D6" w:rsidRPr="00974696" w:rsidRDefault="005F54D6" w:rsidP="005F54D6">
      <w:pPr>
        <w:widowControl w:val="0"/>
        <w:autoSpaceDE w:val="0"/>
        <w:autoSpaceDN w:val="0"/>
        <w:adjustRightInd w:val="0"/>
        <w:jc w:val="both"/>
      </w:pPr>
      <w:r w:rsidRPr="00974696">
        <w:rPr>
          <w:b/>
          <w:u w:val="single"/>
        </w:rPr>
        <w:t>Ответственное должностное лицо:</w:t>
      </w:r>
      <w:r w:rsidRPr="00974696">
        <w:t xml:space="preserve"> </w:t>
      </w:r>
      <w:r w:rsidR="00BA3FAE" w:rsidRPr="00974696">
        <w:t>Бабей Э.Р</w:t>
      </w:r>
      <w:r w:rsidRPr="00974696">
        <w:t>., тел (факс) 42-07-55</w:t>
      </w:r>
    </w:p>
    <w:p w:rsidR="005F54D6" w:rsidRPr="00974696" w:rsidRDefault="005F54D6" w:rsidP="005F54D6">
      <w:pPr>
        <w:widowControl w:val="0"/>
        <w:autoSpaceDE w:val="0"/>
        <w:autoSpaceDN w:val="0"/>
        <w:adjustRightInd w:val="0"/>
        <w:jc w:val="both"/>
      </w:pPr>
      <w:r w:rsidRPr="00974696">
        <w:t>Место, сроки и порядок предоставления заявки для участия в отборе:</w:t>
      </w:r>
    </w:p>
    <w:p w:rsidR="005F54D6" w:rsidRPr="00974696" w:rsidRDefault="005F54D6" w:rsidP="005F54D6">
      <w:pPr>
        <w:widowControl w:val="0"/>
        <w:autoSpaceDE w:val="0"/>
        <w:autoSpaceDN w:val="0"/>
        <w:adjustRightInd w:val="0"/>
        <w:jc w:val="both"/>
      </w:pPr>
      <w:r w:rsidRPr="00974696">
        <w:rPr>
          <w:b/>
          <w:u w:val="single"/>
        </w:rPr>
        <w:t>Форма и содержания заявки:</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Заявка предоставляется по адресу</w:t>
      </w:r>
      <w:r w:rsidRPr="00974696">
        <w:rPr>
          <w:b/>
        </w:rPr>
        <w:t xml:space="preserve">: </w:t>
      </w:r>
      <w:r w:rsidRPr="00974696">
        <w:t xml:space="preserve">677000, г. Якутск, ул. </w:t>
      </w:r>
      <w:r w:rsidR="00F35BE5" w:rsidRPr="00974696">
        <w:t>Гоголя</w:t>
      </w:r>
      <w:r w:rsidRPr="00974696">
        <w:t xml:space="preserve">, д. </w:t>
      </w:r>
      <w:r w:rsidR="00F35BE5" w:rsidRPr="00974696">
        <w:t>1</w:t>
      </w:r>
      <w:r w:rsidRPr="00974696">
        <w:t>,</w:t>
      </w:r>
      <w:r w:rsidR="00F35BE5" w:rsidRPr="00974696">
        <w:t xml:space="preserve"> каб. 2</w:t>
      </w:r>
      <w:r w:rsidR="00D624B8">
        <w:t>14</w:t>
      </w:r>
      <w:r w:rsidR="00F35BE5" w:rsidRPr="00974696">
        <w:t>,</w:t>
      </w:r>
      <w:r w:rsidR="00D624B8">
        <w:t xml:space="preserve"> МКУ «СЭГХ», </w:t>
      </w:r>
      <w:r w:rsidRPr="00974696">
        <w:t>в рабочие дни:</w:t>
      </w:r>
    </w:p>
    <w:p w:rsidR="005F54D6" w:rsidRPr="00974696" w:rsidRDefault="005F54D6" w:rsidP="005F54D6">
      <w:pPr>
        <w:widowControl w:val="0"/>
        <w:autoSpaceDE w:val="0"/>
        <w:autoSpaceDN w:val="0"/>
        <w:adjustRightInd w:val="0"/>
        <w:jc w:val="both"/>
      </w:pPr>
      <w:r w:rsidRPr="00974696">
        <w:t xml:space="preserve">с понедельника по </w:t>
      </w:r>
      <w:r w:rsidR="00BA3FAE" w:rsidRPr="00974696">
        <w:t>пятницу</w:t>
      </w:r>
      <w:r w:rsidRPr="00974696">
        <w:t xml:space="preserve"> с 9.00 до 18.00, обеденный перерыв с 13.00 до 14.00.</w:t>
      </w:r>
    </w:p>
    <w:p w:rsidR="005F54D6" w:rsidRPr="003A31FE" w:rsidRDefault="000721BD" w:rsidP="005F54D6">
      <w:pPr>
        <w:widowControl w:val="0"/>
        <w:autoSpaceDE w:val="0"/>
        <w:autoSpaceDN w:val="0"/>
        <w:adjustRightInd w:val="0"/>
        <w:jc w:val="both"/>
      </w:pPr>
      <w:r w:rsidRPr="003A31FE">
        <w:t>Дата начала подачи заявок:</w:t>
      </w:r>
      <w:r w:rsidR="005F54D6" w:rsidRPr="003A31FE">
        <w:t xml:space="preserve"> с </w:t>
      </w:r>
      <w:r w:rsidR="00767561">
        <w:t>04</w:t>
      </w:r>
      <w:r w:rsidR="003A31FE" w:rsidRPr="003A31FE">
        <w:t xml:space="preserve"> </w:t>
      </w:r>
      <w:r w:rsidR="00767561">
        <w:t>декабря</w:t>
      </w:r>
      <w:r w:rsidR="003A31FE" w:rsidRPr="003A31FE">
        <w:t xml:space="preserve"> 2020 года</w:t>
      </w:r>
      <w:r w:rsidRPr="003A31FE">
        <w:t>,</w:t>
      </w:r>
      <w:r w:rsidR="005F54D6" w:rsidRPr="003A31FE">
        <w:t xml:space="preserve"> с 9-00 часов. </w:t>
      </w:r>
    </w:p>
    <w:p w:rsidR="005F54D6" w:rsidRPr="003A31FE" w:rsidRDefault="00BA3FAE" w:rsidP="005F54D6">
      <w:pPr>
        <w:widowControl w:val="0"/>
        <w:autoSpaceDE w:val="0"/>
        <w:autoSpaceDN w:val="0"/>
        <w:adjustRightInd w:val="0"/>
        <w:jc w:val="both"/>
      </w:pPr>
      <w:r w:rsidRPr="003A31FE">
        <w:t xml:space="preserve">Дата окончания подачи заявок: </w:t>
      </w:r>
      <w:r w:rsidR="00767561">
        <w:t>08</w:t>
      </w:r>
      <w:r w:rsidR="003A31FE" w:rsidRPr="003A31FE">
        <w:t xml:space="preserve"> </w:t>
      </w:r>
      <w:r w:rsidR="00767561">
        <w:t>декабря</w:t>
      </w:r>
      <w:r w:rsidR="003A31FE" w:rsidRPr="003A31FE">
        <w:t xml:space="preserve"> 2020 года</w:t>
      </w:r>
      <w:r w:rsidR="005F54D6" w:rsidRPr="003A31FE">
        <w:t>,</w:t>
      </w:r>
      <w:r w:rsidRPr="003A31FE">
        <w:t xml:space="preserve"> 18</w:t>
      </w:r>
      <w:r w:rsidR="005F54D6" w:rsidRPr="003A31FE">
        <w:t>-00 часов.</w:t>
      </w:r>
    </w:p>
    <w:p w:rsidR="005F54D6" w:rsidRPr="00974696" w:rsidRDefault="005F54D6" w:rsidP="005F54D6">
      <w:pPr>
        <w:widowControl w:val="0"/>
        <w:autoSpaceDE w:val="0"/>
        <w:autoSpaceDN w:val="0"/>
        <w:adjustRightInd w:val="0"/>
        <w:jc w:val="both"/>
      </w:pPr>
      <w:r w:rsidRPr="00974696">
        <w:t>Заявки, поданные позже указанного срока, не рассматриваются.</w:t>
      </w:r>
    </w:p>
    <w:p w:rsidR="005F54D6" w:rsidRPr="00974696" w:rsidRDefault="005F54D6" w:rsidP="005F54D6">
      <w:pPr>
        <w:widowControl w:val="0"/>
        <w:autoSpaceDE w:val="0"/>
        <w:autoSpaceDN w:val="0"/>
        <w:adjustRightInd w:val="0"/>
        <w:jc w:val="both"/>
      </w:pPr>
      <w:r w:rsidRPr="00974696">
        <w:rPr>
          <w:b/>
          <w:u w:val="single"/>
        </w:rPr>
        <w:t>Порядок предоставления заявки</w:t>
      </w:r>
      <w:r w:rsidRPr="00974696">
        <w:rPr>
          <w:b/>
        </w:rPr>
        <w:t>:</w:t>
      </w:r>
      <w:r w:rsidRPr="00974696">
        <w:t xml:space="preserve"> путём вручения по рабочим дням.</w:t>
      </w:r>
    </w:p>
    <w:p w:rsidR="005F54D6" w:rsidRPr="00974696" w:rsidRDefault="005F54D6" w:rsidP="005F54D6">
      <w:pPr>
        <w:widowControl w:val="0"/>
        <w:autoSpaceDE w:val="0"/>
        <w:autoSpaceDN w:val="0"/>
        <w:adjustRightInd w:val="0"/>
        <w:jc w:val="both"/>
        <w:rPr>
          <w:u w:val="single"/>
        </w:rPr>
      </w:pPr>
      <w:r w:rsidRPr="00974696">
        <w:rPr>
          <w:b/>
          <w:u w:val="single"/>
        </w:rPr>
        <w:t>Предмета отбора</w:t>
      </w:r>
      <w:r w:rsidRPr="00974696">
        <w:rPr>
          <w:b/>
        </w:rPr>
        <w:t xml:space="preserve">: </w:t>
      </w:r>
      <w:r w:rsidR="00C04359" w:rsidRPr="00767561">
        <w:t xml:space="preserve">Отбор получателей субсидии на возмещение </w:t>
      </w:r>
      <w:r w:rsidR="00C15A47" w:rsidRPr="00C15A47">
        <w:rPr>
          <w:bCs/>
        </w:rPr>
        <w:t xml:space="preserve">затрат, </w:t>
      </w:r>
      <w:r w:rsidR="00D40DCE" w:rsidRPr="00D40DCE">
        <w:t xml:space="preserve">возникающих в связи с выполнением работ </w:t>
      </w:r>
      <w:r w:rsidR="004920CC" w:rsidRPr="004920CC">
        <w:t xml:space="preserve">по </w:t>
      </w:r>
      <w:r w:rsidR="00DD3F60" w:rsidRPr="00DD3F60">
        <w:t>замене самотечного трубопровода канализации и исправлением контр-уклона по адресу: г. Якутск, ул. Челюскина, д. 8/3</w:t>
      </w:r>
      <w:r w:rsidR="00C04359" w:rsidRPr="004920CC">
        <w:t>.</w:t>
      </w:r>
      <w:r w:rsidRPr="0030700E">
        <w:rPr>
          <w:u w:val="single"/>
        </w:rPr>
        <w:t xml:space="preserve"> </w:t>
      </w:r>
    </w:p>
    <w:p w:rsidR="005F54D6" w:rsidRPr="00974696" w:rsidRDefault="005F54D6" w:rsidP="005F54D6">
      <w:pPr>
        <w:widowControl w:val="0"/>
        <w:autoSpaceDE w:val="0"/>
        <w:autoSpaceDN w:val="0"/>
        <w:adjustRightInd w:val="0"/>
        <w:jc w:val="both"/>
      </w:pPr>
      <w:r w:rsidRPr="00974696">
        <w:rPr>
          <w:b/>
          <w:u w:val="single"/>
        </w:rPr>
        <w:t>Критерии отбора получателей субсидии</w:t>
      </w:r>
      <w:r w:rsidRPr="00974696">
        <w:rPr>
          <w:b/>
        </w:rPr>
        <w:t>:</w:t>
      </w:r>
      <w:r w:rsidRPr="00974696">
        <w:t xml:space="preserve"> см. Приложение.</w:t>
      </w:r>
    </w:p>
    <w:p w:rsidR="005F54D6" w:rsidRPr="00974696" w:rsidRDefault="005F54D6" w:rsidP="005F54D6">
      <w:pPr>
        <w:widowControl w:val="0"/>
        <w:autoSpaceDE w:val="0"/>
        <w:autoSpaceDN w:val="0"/>
        <w:adjustRightInd w:val="0"/>
        <w:jc w:val="both"/>
      </w:pPr>
      <w:r w:rsidRPr="00974696">
        <w:rPr>
          <w:b/>
          <w:u w:val="single"/>
        </w:rPr>
        <w:t>Источник финансирования</w:t>
      </w:r>
      <w:r w:rsidRPr="00974696">
        <w:rPr>
          <w:u w:val="single"/>
        </w:rPr>
        <w:t>:</w:t>
      </w:r>
      <w:r w:rsidRPr="00974696">
        <w:t xml:space="preserve"> средства местного бюджета городского округа «город Якутск» на 20</w:t>
      </w:r>
      <w:r w:rsidR="00BA3FAE" w:rsidRPr="00974696">
        <w:t>2</w:t>
      </w:r>
      <w:r w:rsidR="00767561">
        <w:t>1</w:t>
      </w:r>
      <w:r w:rsidRPr="00974696">
        <w:t xml:space="preserve"> год</w:t>
      </w:r>
      <w:r w:rsidR="00986D7C" w:rsidRPr="00974696">
        <w:t>.</w:t>
      </w:r>
    </w:p>
    <w:p w:rsidR="001F3624" w:rsidRPr="004920CC" w:rsidRDefault="005F54D6" w:rsidP="005F54D6">
      <w:pPr>
        <w:widowControl w:val="0"/>
        <w:autoSpaceDE w:val="0"/>
        <w:autoSpaceDN w:val="0"/>
        <w:adjustRightInd w:val="0"/>
        <w:jc w:val="both"/>
        <w:rPr>
          <w:u w:val="single"/>
        </w:rPr>
      </w:pPr>
      <w:r w:rsidRPr="00974696">
        <w:rPr>
          <w:b/>
          <w:u w:val="single"/>
        </w:rPr>
        <w:t>Объем финансирования:</w:t>
      </w:r>
      <w:r w:rsidR="00CE0D52">
        <w:rPr>
          <w:b/>
          <w:u w:val="single"/>
        </w:rPr>
        <w:t xml:space="preserve"> </w:t>
      </w:r>
      <w:r w:rsidR="00DD3F60" w:rsidRPr="00DD3F60">
        <w:t>335 680 (триста тридцать пять тысяч шестьсот восемьдесят) рублей 00 копеек</w:t>
      </w:r>
      <w:r w:rsidR="008B2FFE" w:rsidRPr="00DD3F60">
        <w:t>.</w:t>
      </w:r>
    </w:p>
    <w:p w:rsidR="00D62BAB" w:rsidRDefault="00D62BAB" w:rsidP="005F54D6">
      <w:pPr>
        <w:widowControl w:val="0"/>
        <w:autoSpaceDE w:val="0"/>
        <w:autoSpaceDN w:val="0"/>
        <w:adjustRightInd w:val="0"/>
        <w:jc w:val="both"/>
      </w:pPr>
    </w:p>
    <w:p w:rsidR="005F54D6" w:rsidRPr="00974696" w:rsidRDefault="005F54D6" w:rsidP="005F54D6">
      <w:pPr>
        <w:widowControl w:val="0"/>
        <w:autoSpaceDE w:val="0"/>
        <w:autoSpaceDN w:val="0"/>
        <w:adjustRightInd w:val="0"/>
        <w:jc w:val="both"/>
      </w:pPr>
      <w:r w:rsidRPr="00974696">
        <w:t>За подробной информацией можете обратиться по телефону: 42-07-55</w:t>
      </w:r>
    </w:p>
    <w:p w:rsidR="005F54D6" w:rsidRPr="00974696" w:rsidRDefault="005F54D6" w:rsidP="005F54D6">
      <w:pPr>
        <w:widowControl w:val="0"/>
        <w:shd w:val="clear" w:color="auto" w:fill="FFFFFF"/>
        <w:tabs>
          <w:tab w:val="left" w:leader="underscore" w:pos="4430"/>
          <w:tab w:val="left" w:leader="underscore" w:pos="7546"/>
        </w:tabs>
        <w:autoSpaceDE w:val="0"/>
        <w:autoSpaceDN w:val="0"/>
        <w:adjustRightInd w:val="0"/>
        <w:jc w:val="both"/>
        <w:rPr>
          <w:b/>
          <w:u w:val="single"/>
        </w:rPr>
      </w:pPr>
      <w:r w:rsidRPr="00974696">
        <w:rPr>
          <w:b/>
          <w:u w:val="single"/>
        </w:rPr>
        <w:t>Приложения:</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Форма Заявки на предоставление субсидии.</w:t>
      </w:r>
    </w:p>
    <w:p w:rsidR="005F54D6" w:rsidRPr="00974696" w:rsidRDefault="005F54D6" w:rsidP="005F54D6">
      <w:pPr>
        <w:widowControl w:val="0"/>
        <w:numPr>
          <w:ilvl w:val="0"/>
          <w:numId w:val="1"/>
        </w:numPr>
        <w:shd w:val="clear" w:color="auto" w:fill="FFFFFF"/>
        <w:autoSpaceDE w:val="0"/>
        <w:autoSpaceDN w:val="0"/>
        <w:adjustRightInd w:val="0"/>
        <w:ind w:left="0" w:firstLine="0"/>
        <w:jc w:val="both"/>
      </w:pPr>
      <w:r w:rsidRPr="00974696">
        <w:t>Перечень документов, предоставляемых претендентом на получение субсидии.</w:t>
      </w:r>
    </w:p>
    <w:p w:rsidR="003029F3" w:rsidRDefault="001F746A" w:rsidP="001F746A">
      <w:pPr>
        <w:widowControl w:val="0"/>
        <w:numPr>
          <w:ilvl w:val="0"/>
          <w:numId w:val="1"/>
        </w:numPr>
        <w:shd w:val="clear" w:color="auto" w:fill="FFFFFF"/>
        <w:autoSpaceDE w:val="0"/>
        <w:autoSpaceDN w:val="0"/>
        <w:adjustRightInd w:val="0"/>
        <w:ind w:left="0" w:firstLine="0"/>
        <w:jc w:val="both"/>
      </w:pPr>
      <w:r>
        <w:t>К</w:t>
      </w:r>
      <w:r w:rsidR="005F54D6" w:rsidRPr="00974696">
        <w:t>ритерии отбора получателей субсидии.</w:t>
      </w:r>
    </w:p>
    <w:p w:rsidR="001F746A" w:rsidRPr="001F746A" w:rsidRDefault="001F746A" w:rsidP="001F746A">
      <w:pPr>
        <w:widowControl w:val="0"/>
        <w:shd w:val="clear" w:color="auto" w:fill="FFFFFF"/>
        <w:autoSpaceDE w:val="0"/>
        <w:autoSpaceDN w:val="0"/>
        <w:adjustRightInd w:val="0"/>
        <w:jc w:val="both"/>
      </w:pPr>
    </w:p>
    <w:p w:rsidR="005F54D6" w:rsidRPr="00974696" w:rsidRDefault="00767561" w:rsidP="00292D85">
      <w:pPr>
        <w:widowControl w:val="0"/>
        <w:shd w:val="clear" w:color="auto" w:fill="FFFFFF"/>
        <w:tabs>
          <w:tab w:val="left" w:pos="0"/>
        </w:tabs>
        <w:autoSpaceDE w:val="0"/>
        <w:autoSpaceDN w:val="0"/>
        <w:adjustRightInd w:val="0"/>
        <w:outlineLvl w:val="0"/>
        <w:rPr>
          <w:b/>
        </w:rPr>
      </w:pPr>
      <w:r>
        <w:rPr>
          <w:b/>
        </w:rPr>
        <w:t>Н</w:t>
      </w:r>
      <w:r w:rsidR="005F54D6" w:rsidRPr="00974696">
        <w:rPr>
          <w:b/>
        </w:rPr>
        <w:t>ачальник</w:t>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5F54D6" w:rsidRPr="00974696">
        <w:rPr>
          <w:b/>
        </w:rPr>
        <w:tab/>
      </w:r>
      <w:r w:rsidR="00BA3FAE" w:rsidRPr="00974696">
        <w:rPr>
          <w:b/>
        </w:rPr>
        <w:tab/>
      </w:r>
      <w:r w:rsidR="00BA3FAE" w:rsidRPr="00974696">
        <w:rPr>
          <w:b/>
        </w:rPr>
        <w:tab/>
      </w:r>
      <w:r>
        <w:rPr>
          <w:b/>
        </w:rPr>
        <w:t xml:space="preserve">         Д.О. Николаева</w:t>
      </w:r>
    </w:p>
    <w:p w:rsidR="00C15A47" w:rsidRDefault="00C15A47" w:rsidP="005F54D6">
      <w:pPr>
        <w:ind w:left="4500"/>
        <w:jc w:val="right"/>
        <w:rPr>
          <w:b/>
        </w:rPr>
      </w:pPr>
    </w:p>
    <w:p w:rsidR="00C15A47" w:rsidRDefault="00C15A47" w:rsidP="005F54D6">
      <w:pPr>
        <w:ind w:left="4500"/>
        <w:jc w:val="right"/>
        <w:rPr>
          <w:b/>
        </w:rPr>
      </w:pPr>
    </w:p>
    <w:p w:rsidR="00C15A47" w:rsidRDefault="00C15A47"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392513" w:rsidRDefault="00392513" w:rsidP="005F54D6">
      <w:pPr>
        <w:ind w:left="4500"/>
        <w:jc w:val="right"/>
        <w:rPr>
          <w:b/>
        </w:rPr>
      </w:pPr>
    </w:p>
    <w:p w:rsidR="006E14A4" w:rsidRDefault="006E14A4" w:rsidP="005F54D6">
      <w:pPr>
        <w:ind w:left="4500"/>
        <w:jc w:val="right"/>
        <w:rPr>
          <w:b/>
        </w:rPr>
      </w:pPr>
    </w:p>
    <w:p w:rsidR="00DD3F60" w:rsidRDefault="00DD3F60" w:rsidP="005F54D6">
      <w:pPr>
        <w:ind w:left="4500"/>
        <w:jc w:val="right"/>
        <w:rPr>
          <w:b/>
        </w:rPr>
      </w:pPr>
    </w:p>
    <w:p w:rsidR="005F54D6" w:rsidRPr="00DF2EAE" w:rsidRDefault="005F54D6" w:rsidP="005F54D6">
      <w:pPr>
        <w:ind w:left="4500"/>
        <w:jc w:val="right"/>
        <w:rPr>
          <w:b/>
        </w:rPr>
      </w:pPr>
      <w:r w:rsidRPr="00DF2EAE">
        <w:rPr>
          <w:b/>
        </w:rPr>
        <w:t xml:space="preserve">Приложение №1 </w:t>
      </w:r>
    </w:p>
    <w:p w:rsidR="005F54D6" w:rsidRPr="00DF2EAE" w:rsidRDefault="005F54D6" w:rsidP="005F54D6">
      <w:pPr>
        <w:ind w:left="4500"/>
        <w:jc w:val="right"/>
        <w:rPr>
          <w:b/>
        </w:rPr>
      </w:pPr>
      <w:r w:rsidRPr="00DF2EAE">
        <w:rPr>
          <w:b/>
        </w:rPr>
        <w:t>к информационному сообщению</w:t>
      </w:r>
    </w:p>
    <w:p w:rsidR="005F54D6" w:rsidRPr="00DF2EAE" w:rsidRDefault="005F54D6" w:rsidP="005F54D6">
      <w:pPr>
        <w:jc w:val="center"/>
        <w:rPr>
          <w:b/>
        </w:rPr>
      </w:pPr>
    </w:p>
    <w:p w:rsidR="00392513" w:rsidRPr="00392513" w:rsidRDefault="00392513" w:rsidP="00392513">
      <w:pPr>
        <w:widowControl w:val="0"/>
        <w:autoSpaceDE w:val="0"/>
        <w:autoSpaceDN w:val="0"/>
        <w:adjustRightInd w:val="0"/>
        <w:jc w:val="center"/>
        <w:rPr>
          <w:rFonts w:eastAsiaTheme="minorEastAsia"/>
        </w:rPr>
      </w:pPr>
      <w:r w:rsidRPr="00392513">
        <w:rPr>
          <w:rFonts w:eastAsiaTheme="minorEastAsia"/>
        </w:rPr>
        <w:t>На фирменном бланке с указанием наименования организации, адреса,</w:t>
      </w:r>
    </w:p>
    <w:p w:rsidR="00392513" w:rsidRPr="00392513" w:rsidRDefault="00392513" w:rsidP="00392513">
      <w:pPr>
        <w:widowControl w:val="0"/>
        <w:autoSpaceDE w:val="0"/>
        <w:autoSpaceDN w:val="0"/>
        <w:adjustRightInd w:val="0"/>
        <w:jc w:val="center"/>
        <w:rPr>
          <w:rFonts w:eastAsiaTheme="minorEastAsia"/>
        </w:rPr>
      </w:pPr>
      <w:r w:rsidRPr="00392513">
        <w:rPr>
          <w:rFonts w:eastAsiaTheme="minorEastAsia"/>
        </w:rPr>
        <w:t>телефона, с исходящей нумерацией</w:t>
      </w:r>
    </w:p>
    <w:p w:rsidR="00392513" w:rsidRPr="00392513" w:rsidRDefault="00392513" w:rsidP="00392513">
      <w:pPr>
        <w:widowControl w:val="0"/>
        <w:autoSpaceDE w:val="0"/>
        <w:autoSpaceDN w:val="0"/>
        <w:adjustRightInd w:val="0"/>
        <w:jc w:val="center"/>
        <w:rPr>
          <w:rFonts w:eastAsiaTheme="minorEastAsia"/>
        </w:rPr>
      </w:pPr>
    </w:p>
    <w:p w:rsidR="00392513" w:rsidRPr="00392513" w:rsidRDefault="00392513" w:rsidP="00392513">
      <w:pPr>
        <w:widowControl w:val="0"/>
        <w:autoSpaceDE w:val="0"/>
        <w:autoSpaceDN w:val="0"/>
        <w:adjustRightInd w:val="0"/>
        <w:jc w:val="center"/>
        <w:rPr>
          <w:rFonts w:eastAsiaTheme="minorEastAsia"/>
        </w:rPr>
      </w:pPr>
      <w:r w:rsidRPr="00392513">
        <w:rPr>
          <w:rFonts w:eastAsiaTheme="minorEastAsia"/>
          <w:b/>
          <w:bCs/>
        </w:rPr>
        <w:t>Заявление о предоставлении субсидии</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____________________________________________________________ в лице</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(наименование юридического лица)                                                                                                                                                                                         </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__________________________________________________________________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(Ф.И. О. руководителя юридического лица)                       </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spacing w:line="240" w:lineRule="exact"/>
        <w:jc w:val="both"/>
        <w:rPr>
          <w:rFonts w:eastAsiaTheme="minorEastAsia"/>
        </w:rPr>
      </w:pPr>
      <w:r w:rsidRPr="00392513">
        <w:rPr>
          <w:rFonts w:eastAsiaTheme="minorEastAsia"/>
        </w:rPr>
        <w:t xml:space="preserve">ознакомившись с </w:t>
      </w:r>
      <w:hyperlink w:anchor="sub_1000" w:history="1">
        <w:r w:rsidRPr="00392513">
          <w:rPr>
            <w:rFonts w:eastAsiaTheme="minorEastAsia"/>
          </w:rPr>
          <w:t>Положением</w:t>
        </w:r>
      </w:hyperlink>
      <w:r w:rsidRPr="00392513">
        <w:rPr>
          <w:rFonts w:eastAsiaTheme="minorEastAsia"/>
        </w:rPr>
        <w:t xml:space="preserve"> </w:t>
      </w:r>
      <w:r w:rsidRPr="00392513">
        <w:rPr>
          <w:rFonts w:eastAsiaTheme="minorEastAsia"/>
          <w:bCs/>
        </w:rPr>
        <w:t xml:space="preserve">о предоставлении из бюджета городского округа «город Якутск» субсидии на возмещение затрат, возникающих в связи с выполнением работ по текущему содержанию и капитальному ремонту бесхозяйных объектов тепловодоснабжения, электроснабжения, канализации, находящихся на территории городского округа «город Якутск», </w:t>
      </w:r>
      <w:r w:rsidRPr="00392513">
        <w:rPr>
          <w:rFonts w:eastAsiaTheme="minorEastAsia"/>
        </w:rPr>
        <w:t>просит предоставить субсидию в размере:</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(__________________________________________________________) рублей.</w:t>
      </w:r>
    </w:p>
    <w:p w:rsidR="00392513" w:rsidRPr="00392513" w:rsidRDefault="00392513" w:rsidP="00392513">
      <w:pPr>
        <w:widowControl w:val="0"/>
        <w:autoSpaceDE w:val="0"/>
        <w:autoSpaceDN w:val="0"/>
        <w:adjustRightInd w:val="0"/>
        <w:jc w:val="both"/>
        <w:rPr>
          <w:rFonts w:eastAsiaTheme="minorEastAsia"/>
        </w:rPr>
      </w:pPr>
      <w:r w:rsidRPr="00392513">
        <w:rPr>
          <w:rFonts w:eastAsiaTheme="minorEastAsia"/>
        </w:rPr>
        <w:t xml:space="preserve">     Настоящим заявлением   гарантируем   достоверность представленных сведений.</w:t>
      </w:r>
    </w:p>
    <w:p w:rsidR="00392513" w:rsidRPr="00392513" w:rsidRDefault="00392513" w:rsidP="00392513">
      <w:pPr>
        <w:widowControl w:val="0"/>
        <w:autoSpaceDE w:val="0"/>
        <w:autoSpaceDN w:val="0"/>
        <w:adjustRightInd w:val="0"/>
        <w:spacing w:line="240" w:lineRule="exact"/>
        <w:rPr>
          <w:rFonts w:eastAsiaTheme="minorEastAsia"/>
        </w:rPr>
      </w:pPr>
      <w:r w:rsidRPr="00392513">
        <w:rPr>
          <w:rFonts w:eastAsiaTheme="minorEastAsia"/>
        </w:rPr>
        <w:t xml:space="preserve">     Прилагаемые документы:</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1. 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2. 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3. _______________________________________________ и т.д.</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В дополнение представляем следующую информацию:</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numPr>
          <w:ilvl w:val="0"/>
          <w:numId w:val="2"/>
        </w:numPr>
        <w:autoSpaceDE w:val="0"/>
        <w:autoSpaceDN w:val="0"/>
        <w:adjustRightInd w:val="0"/>
        <w:spacing w:line="240" w:lineRule="exact"/>
        <w:contextualSpacing/>
        <w:rPr>
          <w:rFonts w:eastAsiaTheme="minorEastAsia"/>
        </w:rPr>
      </w:pPr>
      <w:r w:rsidRPr="00392513">
        <w:rPr>
          <w:rFonts w:eastAsiaTheme="minorEastAsia"/>
        </w:rPr>
        <w:t>Адрес (место нахождения):</w:t>
      </w:r>
    </w:p>
    <w:p w:rsidR="00392513" w:rsidRPr="00392513" w:rsidRDefault="00392513" w:rsidP="00392513">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Почтовый индекс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Наименование населенного пункта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Наименование улицы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Номер дома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Корпус (строение)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Квартира (офис)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ИНН/КПП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pPr>
            <w:r w:rsidRPr="00392513">
              <w:t>Регистрационный номер в Пенсионном фонде Российской Федерации (ПФР)</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bl>
    <w:p w:rsidR="00392513" w:rsidRPr="00392513" w:rsidRDefault="00392513" w:rsidP="00392513">
      <w:pPr>
        <w:widowControl w:val="0"/>
        <w:autoSpaceDE w:val="0"/>
        <w:autoSpaceDN w:val="0"/>
        <w:adjustRightInd w:val="0"/>
        <w:spacing w:line="240" w:lineRule="exact"/>
        <w:ind w:left="630"/>
        <w:contextualSpacing/>
        <w:rPr>
          <w:rFonts w:eastAsiaTheme="minorEastAsia"/>
        </w:rPr>
      </w:pPr>
    </w:p>
    <w:p w:rsidR="00392513" w:rsidRPr="00392513" w:rsidRDefault="00392513" w:rsidP="00392513">
      <w:pPr>
        <w:widowControl w:val="0"/>
        <w:numPr>
          <w:ilvl w:val="0"/>
          <w:numId w:val="2"/>
        </w:numPr>
        <w:autoSpaceDE w:val="0"/>
        <w:autoSpaceDN w:val="0"/>
        <w:adjustRightInd w:val="0"/>
        <w:spacing w:line="240" w:lineRule="exact"/>
        <w:contextualSpacing/>
        <w:rPr>
          <w:rFonts w:eastAsiaTheme="minorEastAsia"/>
        </w:rPr>
      </w:pPr>
      <w:r w:rsidRPr="00392513">
        <w:rPr>
          <w:rFonts w:eastAsiaTheme="minorEastAsia"/>
        </w:rPr>
        <w:t>Контактное лицо:</w:t>
      </w:r>
    </w:p>
    <w:p w:rsidR="00392513" w:rsidRPr="00392513" w:rsidRDefault="00392513" w:rsidP="00392513">
      <w:pPr>
        <w:widowControl w:val="0"/>
        <w:autoSpaceDE w:val="0"/>
        <w:autoSpaceDN w:val="0"/>
        <w:adjustRightInd w:val="0"/>
        <w:spacing w:line="240" w:lineRule="exact"/>
        <w:ind w:left="630"/>
        <w:contextualSpacing/>
        <w:rPr>
          <w:rFonts w:eastAsiaTheme="minorEastAsia"/>
        </w:rPr>
      </w:pPr>
    </w:p>
    <w:tbl>
      <w:tblPr>
        <w:tblStyle w:val="110"/>
        <w:tblW w:w="0" w:type="auto"/>
        <w:tblLook w:val="04A0" w:firstRow="1" w:lastRow="0" w:firstColumn="1" w:lastColumn="0" w:noHBand="0" w:noVBand="1"/>
      </w:tblPr>
      <w:tblGrid>
        <w:gridCol w:w="4672"/>
        <w:gridCol w:w="4672"/>
      </w:tblGrid>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Фамилия</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Имя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Отчество</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Должность</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Рабочий телефон</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lastRenderedPageBreak/>
              <w:t>Электронная почта</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bl>
    <w:p w:rsidR="00392513" w:rsidRPr="00392513" w:rsidRDefault="00392513" w:rsidP="00392513">
      <w:pPr>
        <w:widowControl w:val="0"/>
        <w:autoSpaceDE w:val="0"/>
        <w:autoSpaceDN w:val="0"/>
        <w:adjustRightInd w:val="0"/>
        <w:spacing w:line="240" w:lineRule="exact"/>
        <w:ind w:left="630"/>
        <w:contextualSpacing/>
      </w:pPr>
    </w:p>
    <w:p w:rsidR="00392513" w:rsidRPr="00392513" w:rsidRDefault="00392513" w:rsidP="00392513">
      <w:pPr>
        <w:widowControl w:val="0"/>
        <w:numPr>
          <w:ilvl w:val="0"/>
          <w:numId w:val="2"/>
        </w:numPr>
        <w:autoSpaceDE w:val="0"/>
        <w:autoSpaceDN w:val="0"/>
        <w:adjustRightInd w:val="0"/>
        <w:spacing w:line="240" w:lineRule="exact"/>
        <w:contextualSpacing/>
      </w:pPr>
      <w:r w:rsidRPr="00392513">
        <w:t>Банковские реквизиты:</w:t>
      </w:r>
    </w:p>
    <w:p w:rsidR="00392513" w:rsidRPr="00392513" w:rsidRDefault="00392513" w:rsidP="00392513">
      <w:pPr>
        <w:widowControl w:val="0"/>
        <w:autoSpaceDE w:val="0"/>
        <w:autoSpaceDN w:val="0"/>
        <w:adjustRightInd w:val="0"/>
        <w:spacing w:line="240" w:lineRule="exact"/>
        <w:ind w:left="630"/>
        <w:contextualSpacing/>
      </w:pPr>
    </w:p>
    <w:tbl>
      <w:tblPr>
        <w:tblStyle w:val="110"/>
        <w:tblW w:w="0" w:type="auto"/>
        <w:tblLook w:val="04A0" w:firstRow="1" w:lastRow="0" w:firstColumn="1" w:lastColumn="0" w:noHBand="0" w:noVBand="1"/>
      </w:tblPr>
      <w:tblGrid>
        <w:gridCol w:w="4672"/>
        <w:gridCol w:w="4672"/>
      </w:tblGrid>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р/с</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t xml:space="preserve">Наименование банка                   </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rPr>
                <w:rFonts w:eastAsiaTheme="minorEastAsia"/>
              </w:rPr>
              <w:t>БИК</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r w:rsidR="00392513" w:rsidRPr="00392513" w:rsidTr="00062A65">
        <w:tc>
          <w:tcPr>
            <w:tcW w:w="4672" w:type="dxa"/>
          </w:tcPr>
          <w:p w:rsidR="00392513" w:rsidRPr="00392513" w:rsidRDefault="00392513" w:rsidP="00062A65">
            <w:pPr>
              <w:widowControl w:val="0"/>
              <w:autoSpaceDE w:val="0"/>
              <w:autoSpaceDN w:val="0"/>
              <w:adjustRightInd w:val="0"/>
              <w:spacing w:line="240" w:lineRule="exact"/>
              <w:rPr>
                <w:rFonts w:eastAsiaTheme="minorEastAsia"/>
              </w:rPr>
            </w:pPr>
            <w:r w:rsidRPr="00392513">
              <w:rPr>
                <w:rFonts w:eastAsiaTheme="minorEastAsia"/>
              </w:rPr>
              <w:t>к/с</w:t>
            </w:r>
          </w:p>
        </w:tc>
        <w:tc>
          <w:tcPr>
            <w:tcW w:w="4673" w:type="dxa"/>
          </w:tcPr>
          <w:p w:rsidR="00392513" w:rsidRPr="00392513" w:rsidRDefault="00392513" w:rsidP="00062A65">
            <w:pPr>
              <w:widowControl w:val="0"/>
              <w:autoSpaceDE w:val="0"/>
              <w:autoSpaceDN w:val="0"/>
              <w:adjustRightInd w:val="0"/>
              <w:spacing w:line="240" w:lineRule="exact"/>
              <w:rPr>
                <w:rFonts w:eastAsiaTheme="minorEastAsia"/>
              </w:rPr>
            </w:pPr>
          </w:p>
        </w:tc>
      </w:tr>
    </w:tbl>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Руководитель: ____________________________________/________________/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Ф.И.О.                   подпись</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Главный бухгалтер: _______________________________/________________/</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 xml:space="preserve">                                                                                                              Ф.И.О.                   подпись</w:t>
      </w:r>
    </w:p>
    <w:p w:rsidR="00392513" w:rsidRPr="00392513" w:rsidRDefault="00392513" w:rsidP="00392513">
      <w:pPr>
        <w:widowControl w:val="0"/>
        <w:autoSpaceDE w:val="0"/>
        <w:autoSpaceDN w:val="0"/>
        <w:adjustRightInd w:val="0"/>
        <w:rPr>
          <w:rFonts w:eastAsiaTheme="minorEastAsia"/>
        </w:rPr>
      </w:pP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М.П.</w:t>
      </w:r>
    </w:p>
    <w:p w:rsidR="00392513" w:rsidRPr="00392513" w:rsidRDefault="00392513" w:rsidP="00392513">
      <w:pPr>
        <w:widowControl w:val="0"/>
        <w:autoSpaceDE w:val="0"/>
        <w:autoSpaceDN w:val="0"/>
        <w:adjustRightInd w:val="0"/>
        <w:rPr>
          <w:rFonts w:eastAsiaTheme="minorEastAsia"/>
        </w:rPr>
      </w:pPr>
      <w:r w:rsidRPr="00392513">
        <w:rPr>
          <w:rFonts w:eastAsiaTheme="minorEastAsia"/>
        </w:rPr>
        <w:t>«_____» ____________ 202___ г.</w:t>
      </w:r>
    </w:p>
    <w:p w:rsidR="005F54D6" w:rsidRPr="00974696" w:rsidRDefault="005F54D6" w:rsidP="005F54D6">
      <w:pPr>
        <w:autoSpaceDE w:val="0"/>
        <w:autoSpaceDN w:val="0"/>
        <w:adjustRightInd w:val="0"/>
        <w:ind w:firstLine="540"/>
        <w:jc w:val="center"/>
      </w:pPr>
    </w:p>
    <w:p w:rsidR="005F54D6" w:rsidRPr="00974696" w:rsidRDefault="005F54D6" w:rsidP="005F54D6">
      <w:pPr>
        <w:autoSpaceDE w:val="0"/>
        <w:autoSpaceDN w:val="0"/>
        <w:adjustRightInd w:val="0"/>
        <w:ind w:left="5040" w:firstLine="567"/>
        <w:jc w:val="right"/>
        <w:rPr>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392513" w:rsidRDefault="00392513" w:rsidP="005F54D6">
      <w:pPr>
        <w:autoSpaceDE w:val="0"/>
        <w:autoSpaceDN w:val="0"/>
        <w:adjustRightInd w:val="0"/>
        <w:ind w:left="5040" w:firstLine="567"/>
        <w:jc w:val="right"/>
        <w:rPr>
          <w:b/>
          <w:bCs/>
        </w:rPr>
      </w:pPr>
    </w:p>
    <w:p w:rsidR="005F54D6" w:rsidRPr="00974696" w:rsidRDefault="005F54D6" w:rsidP="005F54D6">
      <w:pPr>
        <w:autoSpaceDE w:val="0"/>
        <w:autoSpaceDN w:val="0"/>
        <w:adjustRightInd w:val="0"/>
        <w:ind w:left="5040" w:firstLine="567"/>
        <w:jc w:val="right"/>
        <w:rPr>
          <w:b/>
          <w:bCs/>
        </w:rPr>
      </w:pPr>
      <w:r w:rsidRPr="00974696">
        <w:rPr>
          <w:b/>
          <w:bCs/>
        </w:rPr>
        <w:t xml:space="preserve">Приложение №2 </w:t>
      </w:r>
    </w:p>
    <w:p w:rsidR="005F54D6" w:rsidRPr="00974696" w:rsidRDefault="005F54D6" w:rsidP="005F54D6">
      <w:pPr>
        <w:autoSpaceDE w:val="0"/>
        <w:autoSpaceDN w:val="0"/>
        <w:adjustRightInd w:val="0"/>
        <w:ind w:left="5040" w:firstLine="567"/>
        <w:jc w:val="right"/>
        <w:rPr>
          <w:b/>
          <w:bCs/>
        </w:rPr>
      </w:pPr>
      <w:r w:rsidRPr="00974696">
        <w:rPr>
          <w:b/>
          <w:bCs/>
        </w:rPr>
        <w:t>к информационному сообщению</w:t>
      </w:r>
    </w:p>
    <w:p w:rsidR="005F54D6" w:rsidRPr="00974696" w:rsidRDefault="005F54D6" w:rsidP="005F54D6">
      <w:pPr>
        <w:autoSpaceDE w:val="0"/>
        <w:autoSpaceDN w:val="0"/>
        <w:adjustRightInd w:val="0"/>
        <w:ind w:left="6840" w:firstLine="567"/>
        <w:jc w:val="right"/>
        <w:rPr>
          <w:b/>
          <w:bCs/>
        </w:rPr>
      </w:pPr>
    </w:p>
    <w:p w:rsidR="005F54D6" w:rsidRPr="00767561" w:rsidRDefault="005F54D6" w:rsidP="005F54D6">
      <w:pPr>
        <w:autoSpaceDE w:val="0"/>
        <w:autoSpaceDN w:val="0"/>
        <w:adjustRightInd w:val="0"/>
        <w:ind w:firstLine="567"/>
        <w:jc w:val="center"/>
        <w:rPr>
          <w:b/>
          <w:bCs/>
        </w:rPr>
      </w:pPr>
      <w:r w:rsidRPr="00767561">
        <w:rPr>
          <w:b/>
          <w:bCs/>
        </w:rPr>
        <w:t>Перечень документов, прилагаемых к Заявке на получение субсидии</w:t>
      </w:r>
    </w:p>
    <w:p w:rsidR="005F54D6" w:rsidRPr="00767561" w:rsidRDefault="005F54D6" w:rsidP="005F54D6">
      <w:pPr>
        <w:autoSpaceDE w:val="0"/>
        <w:autoSpaceDN w:val="0"/>
        <w:adjustRightInd w:val="0"/>
        <w:ind w:firstLine="567"/>
        <w:jc w:val="center"/>
        <w:rPr>
          <w:b/>
          <w:bCs/>
        </w:rPr>
      </w:pPr>
    </w:p>
    <w:p w:rsidR="00392513" w:rsidRPr="00B40E9D" w:rsidRDefault="00392513" w:rsidP="00392513">
      <w:pPr>
        <w:pStyle w:val="formattext"/>
        <w:shd w:val="clear" w:color="auto" w:fill="FFFFFF"/>
        <w:spacing w:before="0" w:beforeAutospacing="0" w:after="0" w:afterAutospacing="0"/>
        <w:ind w:firstLine="851"/>
        <w:jc w:val="both"/>
        <w:textAlignment w:val="baseline"/>
        <w:rPr>
          <w:b/>
          <w:spacing w:val="2"/>
          <w:sz w:val="28"/>
          <w:szCs w:val="28"/>
        </w:rPr>
      </w:pPr>
      <w:r w:rsidRPr="00B40E9D">
        <w:rPr>
          <w:b/>
          <w:spacing w:val="2"/>
          <w:sz w:val="28"/>
          <w:szCs w:val="28"/>
        </w:rPr>
        <w:t>Для юридических лиц</w:t>
      </w:r>
      <w:r>
        <w:rPr>
          <w:b/>
          <w:spacing w:val="2"/>
          <w:sz w:val="28"/>
          <w:szCs w:val="28"/>
        </w:rPr>
        <w:t>:</w:t>
      </w:r>
    </w:p>
    <w:p w:rsidR="00392513" w:rsidRPr="00392513" w:rsidRDefault="00392513" w:rsidP="00392513">
      <w:pPr>
        <w:ind w:firstLine="708"/>
        <w:jc w:val="both"/>
        <w:rPr>
          <w:bCs/>
        </w:rPr>
      </w:pPr>
      <w:r w:rsidRPr="00392513">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392513" w:rsidRPr="00392513" w:rsidRDefault="00392513" w:rsidP="00392513">
      <w:pPr>
        <w:ind w:firstLine="708"/>
        <w:jc w:val="both"/>
        <w:rPr>
          <w:bCs/>
        </w:rPr>
      </w:pPr>
      <w:r w:rsidRPr="00392513">
        <w:rPr>
          <w:bCs/>
        </w:rPr>
        <w:t>б) официально заверенная печатью предприятия копия Устава;</w:t>
      </w:r>
    </w:p>
    <w:p w:rsidR="00392513" w:rsidRPr="00392513" w:rsidRDefault="00392513" w:rsidP="00392513">
      <w:pPr>
        <w:ind w:firstLine="708"/>
        <w:jc w:val="both"/>
        <w:rPr>
          <w:bCs/>
        </w:rPr>
      </w:pPr>
      <w:r w:rsidRPr="00392513">
        <w:rPr>
          <w:bCs/>
        </w:rPr>
        <w:t>в) выписка из Единого государственного реестра юридических лиц,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392513" w:rsidRPr="00392513" w:rsidRDefault="00392513" w:rsidP="00392513">
      <w:pPr>
        <w:ind w:firstLine="708"/>
        <w:jc w:val="both"/>
        <w:rPr>
          <w:bCs/>
        </w:rPr>
      </w:pPr>
      <w:r w:rsidRPr="00392513">
        <w:rPr>
          <w:bCs/>
        </w:rPr>
        <w:t>г) официально заверенная печатью предприятия копия Свидетельства о постановке на налоговый учет;</w:t>
      </w:r>
    </w:p>
    <w:p w:rsidR="00392513" w:rsidRPr="00392513" w:rsidRDefault="00392513" w:rsidP="00392513">
      <w:pPr>
        <w:ind w:firstLine="708"/>
        <w:jc w:val="both"/>
        <w:rPr>
          <w:bCs/>
        </w:rPr>
      </w:pPr>
      <w:r w:rsidRPr="00392513">
        <w:rPr>
          <w:bCs/>
        </w:rPr>
        <w:t>д) официально заверенная печатью предприятия копия бухгалтерского баланса (с приложениями) за последний отчетный период;</w:t>
      </w:r>
    </w:p>
    <w:p w:rsidR="00392513" w:rsidRPr="00392513" w:rsidRDefault="00392513" w:rsidP="00392513">
      <w:pPr>
        <w:ind w:firstLine="708"/>
        <w:jc w:val="both"/>
        <w:rPr>
          <w:bCs/>
        </w:rPr>
      </w:pPr>
      <w:r w:rsidRPr="00392513">
        <w:rPr>
          <w:bCs/>
        </w:rPr>
        <w:t>е) официально заверенная печатью предприятия копия документа, подтверждающего назначение на должность руководителя (приказ, решение участников и т.п.), или доверенность, уполномочивающую физическое лицо на подписание договора от имени претендента;</w:t>
      </w:r>
    </w:p>
    <w:p w:rsidR="00392513" w:rsidRPr="00392513" w:rsidRDefault="00392513" w:rsidP="00392513">
      <w:pPr>
        <w:ind w:firstLine="708"/>
        <w:jc w:val="both"/>
        <w:rPr>
          <w:bCs/>
        </w:rPr>
      </w:pPr>
      <w:r w:rsidRPr="00392513">
        <w:rPr>
          <w:bCs/>
        </w:rPr>
        <w:t>ж) справка об отсутствии в отношении претендента процедуры ликвидации, отсутствии решений арбитражных судов о признании претендента несостоятельным (банкротом) и об открытии конкурсного производства;</w:t>
      </w:r>
    </w:p>
    <w:p w:rsidR="00392513" w:rsidRPr="00392513" w:rsidRDefault="00392513" w:rsidP="00392513">
      <w:pPr>
        <w:ind w:firstLine="708"/>
        <w:contextualSpacing/>
        <w:jc w:val="both"/>
        <w:rPr>
          <w:bCs/>
        </w:rPr>
      </w:pPr>
      <w:r w:rsidRPr="00392513">
        <w:rPr>
          <w:bCs/>
        </w:rPr>
        <w:t>з) сведения о н</w:t>
      </w:r>
      <w:r w:rsidRPr="00392513">
        <w:t xml:space="preserve">аличии у претендента квалифицированных кадров, работающих на постоянной основе или по договорам ГПХ, имеющих право и допуски на </w:t>
      </w:r>
      <w:r w:rsidRPr="00392513">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392513" w:rsidRPr="00392513" w:rsidRDefault="00392513" w:rsidP="00392513">
      <w:pPr>
        <w:ind w:firstLine="708"/>
        <w:contextualSpacing/>
        <w:jc w:val="both"/>
        <w:rPr>
          <w:bCs/>
        </w:rPr>
      </w:pPr>
      <w:r w:rsidRPr="00392513">
        <w:rPr>
          <w:bCs/>
        </w:rPr>
        <w:t>- для всех видов работ наличие инженерно- технического персонала (инженер, мастер или начальник участка);</w:t>
      </w:r>
    </w:p>
    <w:p w:rsidR="00392513" w:rsidRPr="00392513" w:rsidRDefault="00392513" w:rsidP="00392513">
      <w:pPr>
        <w:ind w:firstLine="708"/>
        <w:contextualSpacing/>
        <w:rPr>
          <w:bCs/>
        </w:rPr>
      </w:pPr>
      <w:r w:rsidRPr="00392513">
        <w:rPr>
          <w:bCs/>
        </w:rPr>
        <w:lastRenderedPageBreak/>
        <w:t xml:space="preserve">- для работ по водоснабжению, теплоснабжению, канализации – газо- электросварщики, слесаря- сантехники; </w:t>
      </w:r>
    </w:p>
    <w:p w:rsidR="00392513" w:rsidRPr="00392513" w:rsidRDefault="00392513" w:rsidP="00392513">
      <w:pPr>
        <w:ind w:firstLine="708"/>
        <w:contextualSpacing/>
        <w:jc w:val="both"/>
        <w:rPr>
          <w:bCs/>
        </w:rPr>
      </w:pPr>
      <w:r w:rsidRPr="00392513">
        <w:rPr>
          <w:bCs/>
        </w:rPr>
        <w:t>- для работ по электроснабжению – электрики с допуском не ниже пятого или шестого разрядов);</w:t>
      </w:r>
    </w:p>
    <w:p w:rsidR="00392513" w:rsidRPr="00392513" w:rsidRDefault="00392513" w:rsidP="00392513">
      <w:pPr>
        <w:ind w:firstLine="708"/>
        <w:jc w:val="both"/>
        <w:rPr>
          <w:bCs/>
        </w:rPr>
      </w:pPr>
      <w:r w:rsidRPr="00392513">
        <w:rPr>
          <w:bCs/>
        </w:rPr>
        <w:t>и) реквизиты отдельного банковского счета для предоставления субсидии;</w:t>
      </w:r>
    </w:p>
    <w:p w:rsidR="00392513" w:rsidRPr="00392513" w:rsidRDefault="00392513" w:rsidP="00392513">
      <w:pPr>
        <w:ind w:firstLine="708"/>
        <w:jc w:val="both"/>
        <w:rPr>
          <w:bCs/>
        </w:rPr>
      </w:pPr>
      <w:r w:rsidRPr="00392513">
        <w:rPr>
          <w:bCs/>
        </w:rPr>
        <w:t>к) официально заверенная печатью предприятия копия производственно-финансового плана на текущий финансовый год;</w:t>
      </w:r>
    </w:p>
    <w:p w:rsidR="00392513" w:rsidRPr="00392513" w:rsidRDefault="00392513" w:rsidP="00392513">
      <w:pPr>
        <w:ind w:firstLine="709"/>
        <w:jc w:val="both"/>
        <w:rPr>
          <w:b/>
          <w:bCs/>
        </w:rPr>
      </w:pPr>
      <w:r w:rsidRPr="00392513">
        <w:rPr>
          <w:bCs/>
        </w:rPr>
        <w:t>л)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на дату подачи заявки по дату подачи заявки);</w:t>
      </w:r>
    </w:p>
    <w:p w:rsidR="00392513" w:rsidRPr="00392513" w:rsidRDefault="00392513" w:rsidP="00392513">
      <w:pPr>
        <w:ind w:firstLine="708"/>
        <w:jc w:val="both"/>
        <w:rPr>
          <w:bCs/>
        </w:rPr>
      </w:pPr>
      <w:r w:rsidRPr="00392513">
        <w:rPr>
          <w:bCs/>
        </w:rPr>
        <w:t>м)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392513" w:rsidRPr="00392513" w:rsidRDefault="00392513" w:rsidP="00392513">
      <w:pPr>
        <w:ind w:firstLine="708"/>
        <w:jc w:val="both"/>
        <w:rPr>
          <w:b/>
          <w:bCs/>
        </w:rPr>
      </w:pPr>
    </w:p>
    <w:p w:rsidR="00392513" w:rsidRPr="00392513" w:rsidRDefault="00392513" w:rsidP="00392513">
      <w:pPr>
        <w:ind w:firstLine="708"/>
        <w:jc w:val="both"/>
        <w:rPr>
          <w:b/>
          <w:bCs/>
        </w:rPr>
      </w:pPr>
      <w:r w:rsidRPr="00392513">
        <w:rPr>
          <w:b/>
          <w:bCs/>
        </w:rPr>
        <w:t>Для индивидуальных предпринимателей:</w:t>
      </w:r>
    </w:p>
    <w:p w:rsidR="00392513" w:rsidRPr="00392513" w:rsidRDefault="00392513" w:rsidP="00392513">
      <w:pPr>
        <w:ind w:firstLine="708"/>
        <w:jc w:val="both"/>
        <w:rPr>
          <w:b/>
          <w:bCs/>
        </w:rPr>
      </w:pPr>
    </w:p>
    <w:p w:rsidR="00392513" w:rsidRPr="00392513" w:rsidRDefault="00392513" w:rsidP="00392513">
      <w:pPr>
        <w:ind w:firstLine="708"/>
        <w:jc w:val="both"/>
        <w:rPr>
          <w:bCs/>
        </w:rPr>
      </w:pPr>
      <w:r w:rsidRPr="00392513">
        <w:rPr>
          <w:bCs/>
        </w:rPr>
        <w:t>а) заявление на участие в отборе получателей субсидии, включающее в себя согласие на обработку персональных данных, по форме, утвержденной Федеральным законом от 27 июля 2006 года № 152-ФЗ «О персональных данных»;</w:t>
      </w:r>
    </w:p>
    <w:p w:rsidR="00392513" w:rsidRPr="00392513" w:rsidRDefault="00392513" w:rsidP="00392513">
      <w:pPr>
        <w:ind w:firstLine="708"/>
        <w:jc w:val="both"/>
        <w:rPr>
          <w:bCs/>
        </w:rPr>
      </w:pPr>
      <w:r w:rsidRPr="00392513">
        <w:rPr>
          <w:bCs/>
        </w:rPr>
        <w:t>б) выписка из Единого государственного реестра индивидуальных предпринимателей выданная в налоговой инспекции не позднее шести месяцев (оригинал или нотариально заверенная копия) в соответствии с приказом Федеральной налоговой службы России от 12 сентября 2016 года № ММВ-7-14/481;</w:t>
      </w:r>
    </w:p>
    <w:p w:rsidR="00392513" w:rsidRPr="00392513" w:rsidRDefault="00392513" w:rsidP="00392513">
      <w:pPr>
        <w:ind w:firstLine="708"/>
        <w:jc w:val="both"/>
        <w:rPr>
          <w:bCs/>
        </w:rPr>
      </w:pPr>
      <w:r w:rsidRPr="00392513">
        <w:rPr>
          <w:bCs/>
        </w:rPr>
        <w:t>в) официально заверенная печатью предпринимателя копия свидетельства о присвоении кодов ОКВЭД;</w:t>
      </w:r>
    </w:p>
    <w:p w:rsidR="00392513" w:rsidRPr="00392513" w:rsidRDefault="00392513" w:rsidP="00392513">
      <w:pPr>
        <w:ind w:firstLine="708"/>
        <w:jc w:val="both"/>
        <w:rPr>
          <w:bCs/>
        </w:rPr>
      </w:pPr>
      <w:r w:rsidRPr="00392513">
        <w:rPr>
          <w:bCs/>
        </w:rPr>
        <w:t>г) официально заверенная печатью предпринимателя копия налоговой отчетности за последний отчетный период;</w:t>
      </w:r>
    </w:p>
    <w:p w:rsidR="00392513" w:rsidRPr="00392513" w:rsidRDefault="00392513" w:rsidP="00392513">
      <w:pPr>
        <w:ind w:firstLine="708"/>
        <w:jc w:val="both"/>
        <w:rPr>
          <w:bCs/>
        </w:rPr>
      </w:pPr>
      <w:r w:rsidRPr="00392513">
        <w:rPr>
          <w:bCs/>
        </w:rPr>
        <w:t>д) доверенность, уполномочивающую физическое лицо на подписание договора от имени претендента, в случае представления документов представителем индивидуального предпринимателя;</w:t>
      </w:r>
    </w:p>
    <w:p w:rsidR="00392513" w:rsidRPr="00392513" w:rsidRDefault="00392513" w:rsidP="00392513">
      <w:pPr>
        <w:ind w:firstLine="708"/>
        <w:contextualSpacing/>
        <w:jc w:val="both"/>
        <w:rPr>
          <w:bCs/>
        </w:rPr>
      </w:pPr>
      <w:r w:rsidRPr="00392513">
        <w:rPr>
          <w:bCs/>
        </w:rPr>
        <w:t>е) сведения о н</w:t>
      </w:r>
      <w:r w:rsidRPr="00392513">
        <w:t xml:space="preserve">аличии у претендента квалифицированных кадров, работающих на постоянной основе или по договорам ГПХ, имеющих право и допуски на </w:t>
      </w:r>
      <w:r w:rsidRPr="00392513">
        <w:rPr>
          <w:bCs/>
        </w:rPr>
        <w:t xml:space="preserve">выполнение работ по текущему содержанию и капитальному ремонту объектов тепловодоснабжения, электроснабжения, канализации (заверенные копии подтверждающих документов (трудовая книжка или трудовой договор или договор ГПХ, свидетельств или удостоверений или дипломов или др. документов о квалификации персонала в соответствии со спецификой выполняемых работ); </w:t>
      </w:r>
    </w:p>
    <w:p w:rsidR="00392513" w:rsidRPr="00392513" w:rsidRDefault="00392513" w:rsidP="00392513">
      <w:pPr>
        <w:ind w:firstLine="708"/>
        <w:contextualSpacing/>
        <w:jc w:val="both"/>
        <w:rPr>
          <w:bCs/>
        </w:rPr>
      </w:pPr>
      <w:r w:rsidRPr="00392513">
        <w:rPr>
          <w:bCs/>
        </w:rPr>
        <w:t>- для всех видов работ наличие инженерно- технического персонала (инженер, мастер или начальник участка);</w:t>
      </w:r>
    </w:p>
    <w:p w:rsidR="00392513" w:rsidRPr="00392513" w:rsidRDefault="00392513" w:rsidP="00392513">
      <w:pPr>
        <w:ind w:firstLine="708"/>
        <w:contextualSpacing/>
        <w:jc w:val="both"/>
        <w:rPr>
          <w:bCs/>
        </w:rPr>
      </w:pPr>
      <w:r w:rsidRPr="00392513">
        <w:rPr>
          <w:bCs/>
        </w:rPr>
        <w:t xml:space="preserve">- для работ по водоснабжению, теплоснабжению, канализации – газо- электросварщики, слесаря, изолировщики; </w:t>
      </w:r>
    </w:p>
    <w:p w:rsidR="00392513" w:rsidRPr="00392513" w:rsidRDefault="00392513" w:rsidP="00392513">
      <w:pPr>
        <w:ind w:firstLine="708"/>
        <w:contextualSpacing/>
        <w:jc w:val="both"/>
        <w:rPr>
          <w:bCs/>
        </w:rPr>
      </w:pPr>
      <w:r w:rsidRPr="00392513">
        <w:rPr>
          <w:bCs/>
        </w:rPr>
        <w:t>- для работ по электроснабжению – электрики с допуском не ниже пятого или шестого разрядов);</w:t>
      </w:r>
    </w:p>
    <w:p w:rsidR="00392513" w:rsidRPr="00392513" w:rsidRDefault="00392513" w:rsidP="00392513">
      <w:pPr>
        <w:ind w:firstLine="708"/>
        <w:jc w:val="both"/>
        <w:rPr>
          <w:bCs/>
        </w:rPr>
      </w:pPr>
      <w:r w:rsidRPr="00392513">
        <w:rPr>
          <w:bCs/>
        </w:rPr>
        <w:t>ж) реквизиты отдельного банковского счета для предоставления субсидии;</w:t>
      </w:r>
    </w:p>
    <w:p w:rsidR="00392513" w:rsidRPr="00392513" w:rsidRDefault="00392513" w:rsidP="00392513">
      <w:pPr>
        <w:ind w:firstLine="709"/>
        <w:jc w:val="both"/>
        <w:rPr>
          <w:bCs/>
        </w:rPr>
      </w:pPr>
      <w:r w:rsidRPr="00392513">
        <w:rPr>
          <w:bCs/>
        </w:rPr>
        <w:t>з) документы, подтверждающие наличие опыта работ по текущему содержанию и капитальному ремонту объектов тепловодоснабжения, электроснабжения, канализации, находящихся на территории городского округа «город Якутск» (заверенные печатью предприятия копии договоров, или копии соглашений, или копии контрактов, копии актов выполненных работ по аналогичным работам за последних три года по дату подачи заявки);</w:t>
      </w:r>
    </w:p>
    <w:p w:rsidR="00392513" w:rsidRPr="00392513" w:rsidRDefault="00392513" w:rsidP="00392513">
      <w:pPr>
        <w:ind w:firstLine="709"/>
        <w:jc w:val="both"/>
        <w:rPr>
          <w:bCs/>
        </w:rPr>
      </w:pPr>
      <w:r w:rsidRPr="00392513">
        <w:rPr>
          <w:bCs/>
        </w:rPr>
        <w:lastRenderedPageBreak/>
        <w:t>и) справку, подтверждающую отсутствие у претендента задолженности по уплате налогов, сборов, страховых взносов, пеней, штрафов в соответствии с законодательством Российской Федерации о налогах и сборах а также отсутствие кредиторской задолженности в бюджет городского округа «город Якутск».</w:t>
      </w:r>
    </w:p>
    <w:p w:rsidR="00392513" w:rsidRPr="00392513" w:rsidRDefault="00392513" w:rsidP="00392513">
      <w:pPr>
        <w:ind w:firstLine="851"/>
        <w:jc w:val="both"/>
        <w:rPr>
          <w:bCs/>
        </w:rPr>
      </w:pPr>
      <w:r w:rsidRPr="00392513">
        <w:rPr>
          <w:bCs/>
        </w:rPr>
        <w:t>Все документы, представляемые претендентами на получение субсидии, должны быть надлежаще заверены, пронумерованы, подшиты в единый том, прошнурованы и заверены подписью единоличного исполнительного органа или иного специально уполномоченного лица претендента, скреплены печатью претендента, упакованы в отдельный пакет, исключающий идентификацию претендентов на получение субсидии. Соблюдение указанных требований подтверждает подлинность и достоверность предоставленных документов, сведений лица, претендующего на получение субсидии.</w:t>
      </w:r>
    </w:p>
    <w:p w:rsidR="00141BEB" w:rsidRPr="00D17E10" w:rsidRDefault="00141BEB" w:rsidP="005F54D6">
      <w:pPr>
        <w:autoSpaceDE w:val="0"/>
        <w:autoSpaceDN w:val="0"/>
        <w:adjustRightInd w:val="0"/>
        <w:ind w:firstLine="540"/>
        <w:jc w:val="both"/>
      </w:pPr>
    </w:p>
    <w:p w:rsidR="005F54D6" w:rsidRPr="00767561" w:rsidRDefault="005F54D6" w:rsidP="005F54D6">
      <w:pPr>
        <w:ind w:left="5580"/>
        <w:rPr>
          <w:bCs/>
        </w:rPr>
      </w:pPr>
    </w:p>
    <w:p w:rsidR="005F54D6" w:rsidRPr="00767561" w:rsidRDefault="005F54D6" w:rsidP="005F54D6">
      <w:pPr>
        <w:ind w:left="5580"/>
        <w:rPr>
          <w:bCs/>
        </w:rPr>
      </w:pPr>
    </w:p>
    <w:p w:rsidR="00D62BAB" w:rsidRPr="00767561" w:rsidRDefault="00D62BAB" w:rsidP="005F54D6">
      <w:pPr>
        <w:ind w:left="5580"/>
        <w:jc w:val="right"/>
        <w:rPr>
          <w:bCs/>
        </w:rPr>
      </w:pPr>
    </w:p>
    <w:p w:rsidR="0053080B" w:rsidRDefault="0053080B" w:rsidP="005F54D6">
      <w:pPr>
        <w:ind w:left="5580"/>
        <w:jc w:val="right"/>
        <w:rPr>
          <w:b/>
          <w:bCs/>
        </w:rPr>
      </w:pPr>
    </w:p>
    <w:p w:rsidR="00767561" w:rsidRDefault="00767561" w:rsidP="005F54D6">
      <w:pPr>
        <w:ind w:left="5580"/>
        <w:jc w:val="right"/>
        <w:rPr>
          <w:b/>
          <w:bCs/>
        </w:rPr>
      </w:pPr>
    </w:p>
    <w:p w:rsidR="00767561" w:rsidRDefault="00767561" w:rsidP="005F54D6">
      <w:pPr>
        <w:ind w:left="5580"/>
        <w:jc w:val="right"/>
        <w:rPr>
          <w:b/>
          <w:bCs/>
        </w:rPr>
      </w:pPr>
    </w:p>
    <w:p w:rsidR="00D17E10" w:rsidRDefault="00D17E10" w:rsidP="005F54D6">
      <w:pPr>
        <w:ind w:left="5580"/>
        <w:jc w:val="right"/>
        <w:rPr>
          <w:b/>
          <w:bCs/>
        </w:rPr>
      </w:pPr>
    </w:p>
    <w:p w:rsidR="005F54D6" w:rsidRPr="00974696" w:rsidRDefault="005F54D6" w:rsidP="005F54D6">
      <w:pPr>
        <w:ind w:left="5580"/>
        <w:jc w:val="right"/>
        <w:rPr>
          <w:b/>
          <w:bCs/>
        </w:rPr>
      </w:pPr>
      <w:r w:rsidRPr="00974696">
        <w:rPr>
          <w:b/>
          <w:bCs/>
        </w:rPr>
        <w:t xml:space="preserve">Приложение №3 </w:t>
      </w:r>
    </w:p>
    <w:p w:rsidR="005F54D6" w:rsidRPr="00974696" w:rsidRDefault="005F54D6" w:rsidP="005F54D6">
      <w:pPr>
        <w:ind w:left="5580"/>
        <w:jc w:val="right"/>
        <w:rPr>
          <w:b/>
          <w:bCs/>
        </w:rPr>
      </w:pPr>
      <w:r w:rsidRPr="00974696">
        <w:rPr>
          <w:b/>
          <w:bCs/>
        </w:rPr>
        <w:t>к информационному сообщению</w:t>
      </w:r>
    </w:p>
    <w:p w:rsidR="0053080B" w:rsidRPr="00974696" w:rsidRDefault="0053080B" w:rsidP="00CE0D52">
      <w:pPr>
        <w:jc w:val="both"/>
        <w:rPr>
          <w:b/>
          <w:bCs/>
        </w:rPr>
      </w:pPr>
    </w:p>
    <w:p w:rsidR="005F54D6" w:rsidRPr="00392513" w:rsidRDefault="00141BEB" w:rsidP="00CE0D52">
      <w:pPr>
        <w:ind w:firstLine="709"/>
        <w:jc w:val="both"/>
        <w:rPr>
          <w:bCs/>
        </w:rPr>
      </w:pPr>
      <w:r w:rsidRPr="00CE0D52">
        <w:rPr>
          <w:b/>
        </w:rPr>
        <w:t>К</w:t>
      </w:r>
      <w:r w:rsidR="00CE0D52" w:rsidRPr="00CE0D52">
        <w:rPr>
          <w:b/>
        </w:rPr>
        <w:t>атегории</w:t>
      </w:r>
      <w:r w:rsidR="005F54D6" w:rsidRPr="00CE0D52">
        <w:rPr>
          <w:b/>
        </w:rPr>
        <w:t xml:space="preserve"> получателей субсидии:</w:t>
      </w:r>
      <w:r w:rsidR="00CE0D52" w:rsidRPr="00CE0D52">
        <w:rPr>
          <w:b/>
        </w:rPr>
        <w:t xml:space="preserve"> </w:t>
      </w:r>
      <w:r w:rsidR="00392513" w:rsidRPr="00392513">
        <w:rPr>
          <w:bCs/>
        </w:rPr>
        <w:t>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 имеющие право на получение субсидии</w:t>
      </w:r>
      <w:r w:rsidR="00CE0D52" w:rsidRPr="00392513">
        <w:rPr>
          <w:bCs/>
        </w:rPr>
        <w:t>.</w:t>
      </w:r>
    </w:p>
    <w:p w:rsidR="00CE0D52" w:rsidRDefault="00CE0D52" w:rsidP="00CE0D52">
      <w:pPr>
        <w:ind w:firstLine="709"/>
        <w:jc w:val="both"/>
        <w:rPr>
          <w:b/>
        </w:rPr>
      </w:pPr>
      <w:r>
        <w:rPr>
          <w:b/>
        </w:rPr>
        <w:t xml:space="preserve">Критерии получателей субсидии: </w:t>
      </w:r>
    </w:p>
    <w:tbl>
      <w:tblPr>
        <w:tblW w:w="0" w:type="auto"/>
        <w:tblCellMar>
          <w:left w:w="0" w:type="dxa"/>
          <w:right w:w="0" w:type="dxa"/>
        </w:tblCellMar>
        <w:tblLook w:val="04A0" w:firstRow="1" w:lastRow="0" w:firstColumn="1" w:lastColumn="0" w:noHBand="0" w:noVBand="1"/>
      </w:tblPr>
      <w:tblGrid>
        <w:gridCol w:w="683"/>
        <w:gridCol w:w="3436"/>
        <w:gridCol w:w="3007"/>
        <w:gridCol w:w="2212"/>
      </w:tblGrid>
      <w:tr w:rsidR="00392513" w:rsidRPr="00786B7E" w:rsidTr="00062A65">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N п/п</w:t>
            </w:r>
          </w:p>
        </w:tc>
        <w:tc>
          <w:tcPr>
            <w:tcW w:w="343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Критерий оценки</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Параметры оценки критерия</w:t>
            </w:r>
          </w:p>
        </w:tc>
      </w:tr>
      <w:tr w:rsidR="00392513" w:rsidRPr="00786B7E" w:rsidTr="00062A65">
        <w:tc>
          <w:tcPr>
            <w:tcW w:w="68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43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наименование параметра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количественная оценка</w:t>
            </w:r>
          </w:p>
        </w:tc>
      </w:tr>
      <w:tr w:rsidR="00392513" w:rsidRPr="00786B7E" w:rsidTr="00062A65">
        <w:trPr>
          <w:trHeight w:val="1227"/>
        </w:trPr>
        <w:tc>
          <w:tcPr>
            <w:tcW w:w="68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1</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both"/>
              <w:textAlignment w:val="baseline"/>
            </w:pPr>
            <w:r w:rsidRPr="00F1211C">
              <w:t xml:space="preserve">Наличие </w:t>
            </w:r>
            <w:r w:rsidRPr="0048564A">
              <w:t xml:space="preserve">у претендента квалифицированных кадров, работающих на постоянной основе или по договорам ГПХ, имеющих право и допуски на </w:t>
            </w:r>
            <w:r w:rsidRPr="0048564A">
              <w:rPr>
                <w:bCs/>
              </w:rPr>
              <w:t>выполнение работ по текущему содержанию и капитальному ремонту объектов тепловодоснабжения, электроснабжения, канализации (копии подтверждающих документов (свидетельств, удостоверений, дипломов и др. документов о квалификации персонала)</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наличие официально трудоустроенных работников</w:t>
            </w:r>
          </w:p>
          <w:p w:rsidR="00392513" w:rsidRPr="00F1211C" w:rsidRDefault="00392513" w:rsidP="00062A65">
            <w:pPr>
              <w:spacing w:line="240" w:lineRule="exact"/>
              <w:jc w:val="center"/>
              <w:textAlignment w:val="baseline"/>
            </w:pP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5</w:t>
            </w:r>
          </w:p>
        </w:tc>
      </w:tr>
      <w:tr w:rsidR="00392513" w:rsidRPr="00786B7E" w:rsidTr="00062A65">
        <w:trPr>
          <w:trHeight w:val="1103"/>
        </w:trPr>
        <w:tc>
          <w:tcPr>
            <w:tcW w:w="683"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textAlignment w:val="baseline"/>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Привлеченные на договорной основе работники</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3</w:t>
            </w:r>
          </w:p>
        </w:tc>
      </w:tr>
      <w:tr w:rsidR="00392513" w:rsidRPr="00786B7E" w:rsidTr="00062A65">
        <w:trPr>
          <w:trHeight w:val="495"/>
        </w:trPr>
        <w:tc>
          <w:tcPr>
            <w:tcW w:w="683"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tc>
        <w:tc>
          <w:tcPr>
            <w:tcW w:w="3437" w:type="dxa"/>
            <w:vMerge/>
            <w:tcBorders>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textAlignment w:val="baseline"/>
            </w:pPr>
          </w:p>
        </w:tc>
        <w:tc>
          <w:tcPr>
            <w:tcW w:w="3007" w:type="dxa"/>
            <w:tcBorders>
              <w:top w:val="single" w:sz="6" w:space="0" w:color="000000"/>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отсутствуют</w:t>
            </w:r>
          </w:p>
        </w:tc>
        <w:tc>
          <w:tcPr>
            <w:tcW w:w="2212" w:type="dxa"/>
            <w:tcBorders>
              <w:top w:val="single" w:sz="6" w:space="0" w:color="000000"/>
              <w:left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0</w:t>
            </w:r>
          </w:p>
        </w:tc>
      </w:tr>
      <w:tr w:rsidR="00392513" w:rsidRPr="00786B7E" w:rsidTr="00062A65">
        <w:trPr>
          <w:trHeight w:val="1105"/>
        </w:trPr>
        <w:tc>
          <w:tcPr>
            <w:tcW w:w="68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rsidRPr="00F1211C">
              <w:t>2</w:t>
            </w:r>
          </w:p>
        </w:tc>
        <w:tc>
          <w:tcPr>
            <w:tcW w:w="34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both"/>
              <w:textAlignment w:val="baseline"/>
            </w:pPr>
            <w:r w:rsidRPr="00F1211C">
              <w:t>Наличие опыта претендента, подтверждающие документы:</w:t>
            </w:r>
          </w:p>
          <w:p w:rsidR="00392513" w:rsidRPr="00F1211C" w:rsidRDefault="00392513" w:rsidP="00062A65">
            <w:pPr>
              <w:spacing w:line="240" w:lineRule="exact"/>
              <w:jc w:val="both"/>
              <w:textAlignment w:val="baseline"/>
            </w:pPr>
            <w:r w:rsidRPr="00F1211C">
              <w:t xml:space="preserve">копии контрактов/договоров, соглашений на выполнение </w:t>
            </w:r>
            <w:r w:rsidRPr="0048564A">
              <w:rPr>
                <w:bCs/>
              </w:rPr>
              <w:t xml:space="preserve">работ по текущему </w:t>
            </w:r>
            <w:r w:rsidRPr="0048564A">
              <w:rPr>
                <w:bCs/>
              </w:rPr>
              <w:lastRenderedPageBreak/>
              <w:t>содержанию и капитальному ремонту</w:t>
            </w:r>
            <w:r>
              <w:rPr>
                <w:bCs/>
              </w:rPr>
              <w:t xml:space="preserve"> о</w:t>
            </w:r>
            <w:r w:rsidRPr="0048564A">
              <w:rPr>
                <w:bCs/>
              </w:rPr>
              <w:t>бъектов тепловодоснабжения, электроснабжения, канализации</w:t>
            </w:r>
            <w:r>
              <w:rPr>
                <w:bCs/>
              </w:rPr>
              <w:t>.</w:t>
            </w: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lastRenderedPageBreak/>
              <w:t>стоимость</w:t>
            </w:r>
            <w:r w:rsidRPr="00F1211C">
              <w:t xml:space="preserve"> контракт</w:t>
            </w:r>
            <w:r>
              <w:t xml:space="preserve">а или договора исполненного за последние два года не менее 50% от цены объекта на который </w:t>
            </w:r>
            <w:r>
              <w:lastRenderedPageBreak/>
              <w:t>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rPr>
                <w:lang w:val="en-US"/>
              </w:rPr>
            </w:pPr>
            <w:r w:rsidRPr="00F1211C">
              <w:t>5</w:t>
            </w:r>
          </w:p>
        </w:tc>
      </w:tr>
      <w:tr w:rsidR="00392513" w:rsidRPr="00786B7E" w:rsidTr="00062A65">
        <w:trPr>
          <w:trHeight w:val="1261"/>
        </w:trPr>
        <w:tc>
          <w:tcPr>
            <w:tcW w:w="683" w:type="dxa"/>
            <w:vMerge w:val="restart"/>
            <w:tcBorders>
              <w:top w:val="nil"/>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437" w:type="dxa"/>
            <w:vMerge/>
            <w:tcBorders>
              <w:left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r>
              <w:t>стоимость</w:t>
            </w:r>
            <w:r w:rsidRPr="00F1211C">
              <w:t xml:space="preserve"> контракт</w:t>
            </w:r>
            <w:r>
              <w:t>а ли договора исполненных за последние два года не менее 30% от цены объекта на который производится отбор получателей</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3</w:t>
            </w:r>
          </w:p>
        </w:tc>
      </w:tr>
      <w:tr w:rsidR="00392513" w:rsidRPr="00786B7E" w:rsidTr="00062A65">
        <w:tc>
          <w:tcPr>
            <w:tcW w:w="683"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p>
        </w:tc>
        <w:tc>
          <w:tcPr>
            <w:tcW w:w="3437" w:type="dxa"/>
            <w:vMerge/>
            <w:tcBorders>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p>
        </w:tc>
        <w:tc>
          <w:tcPr>
            <w:tcW w:w="30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отсутствие контрактов/договоров, соглашений за последние два года</w:t>
            </w:r>
          </w:p>
        </w:tc>
        <w:tc>
          <w:tcPr>
            <w:tcW w:w="22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p>
          <w:p w:rsidR="00392513" w:rsidRPr="00F1211C" w:rsidRDefault="00392513" w:rsidP="00062A65">
            <w:pPr>
              <w:spacing w:line="240" w:lineRule="exact"/>
              <w:jc w:val="center"/>
              <w:textAlignment w:val="baseline"/>
            </w:pPr>
            <w:r w:rsidRPr="00F1211C">
              <w:t>0</w:t>
            </w:r>
          </w:p>
        </w:tc>
      </w:tr>
      <w:tr w:rsidR="00392513" w:rsidRPr="0064299D" w:rsidTr="00062A65">
        <w:tc>
          <w:tcPr>
            <w:tcW w:w="683"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p>
          <w:p w:rsidR="00392513" w:rsidRPr="00F1211C" w:rsidRDefault="00392513" w:rsidP="00062A65">
            <w:pPr>
              <w:spacing w:line="240" w:lineRule="exact"/>
            </w:pPr>
          </w:p>
        </w:tc>
        <w:tc>
          <w:tcPr>
            <w:tcW w:w="343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pPr>
            <w:r w:rsidRPr="00F1211C">
              <w:t>Максимальное количество баллов</w:t>
            </w:r>
          </w:p>
        </w:tc>
        <w:tc>
          <w:tcPr>
            <w:tcW w:w="52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2513" w:rsidRPr="00F1211C" w:rsidRDefault="00392513" w:rsidP="00062A65">
            <w:pPr>
              <w:spacing w:line="240" w:lineRule="exact"/>
              <w:jc w:val="center"/>
              <w:textAlignment w:val="baseline"/>
            </w:pPr>
            <w:r w:rsidRPr="00F1211C">
              <w:t>10</w:t>
            </w:r>
          </w:p>
        </w:tc>
      </w:tr>
    </w:tbl>
    <w:p w:rsidR="00FC656A" w:rsidRDefault="00FC656A" w:rsidP="00CE0D52">
      <w:pPr>
        <w:ind w:firstLine="709"/>
        <w:jc w:val="both"/>
        <w:rPr>
          <w:b/>
        </w:rPr>
      </w:pPr>
    </w:p>
    <w:p w:rsidR="00CE0D52" w:rsidRPr="00CE0D52" w:rsidRDefault="00CE0D52" w:rsidP="006E1425">
      <w:pPr>
        <w:ind w:firstLine="708"/>
        <w:jc w:val="both"/>
        <w:rPr>
          <w:b/>
        </w:rPr>
      </w:pPr>
      <w:r w:rsidRPr="00CE0D52">
        <w:rPr>
          <w:b/>
        </w:rPr>
        <w:t>Условия предоставления субсидии:</w:t>
      </w:r>
    </w:p>
    <w:p w:rsidR="00392513" w:rsidRPr="00392513" w:rsidRDefault="00392513" w:rsidP="00392513">
      <w:pPr>
        <w:ind w:firstLine="708"/>
        <w:jc w:val="both"/>
        <w:rPr>
          <w:bCs/>
        </w:rPr>
      </w:pPr>
      <w:r w:rsidRPr="00392513">
        <w:rPr>
          <w:bCs/>
        </w:rPr>
        <w:t>а) наличие обязательства заявителя использовать субсидии в соответствии с направлениями расходования целевых средств, указанными в настоящем Положении;</w:t>
      </w:r>
    </w:p>
    <w:p w:rsidR="00392513" w:rsidRPr="00392513" w:rsidRDefault="00392513" w:rsidP="00392513">
      <w:pPr>
        <w:ind w:firstLine="708"/>
        <w:jc w:val="both"/>
        <w:rPr>
          <w:bCs/>
        </w:rPr>
      </w:pPr>
      <w:r w:rsidRPr="00392513">
        <w:rPr>
          <w:bCs/>
        </w:rPr>
        <w:t>б) наличие обязательства заявителя представить отчет о расходах, источником финансового обеспечения которых является субсидия, в соответствии с перечнем документов, указанных в Соглашении, в Положении и сроки, установленные в Соглашении;</w:t>
      </w:r>
    </w:p>
    <w:p w:rsidR="00392513" w:rsidRPr="00392513" w:rsidRDefault="00392513" w:rsidP="00392513">
      <w:pPr>
        <w:ind w:firstLine="708"/>
        <w:jc w:val="both"/>
        <w:rPr>
          <w:bCs/>
        </w:rPr>
      </w:pPr>
      <w:r w:rsidRPr="00392513">
        <w:rPr>
          <w:bCs/>
        </w:rPr>
        <w:t>в) предоставляемые копии документов, подтверждающих фактически понесенные затраты, должны быть заверены руководителем юридического лица или индивидуальным предпринимателем и скреплены печатью.</w:t>
      </w:r>
    </w:p>
    <w:p w:rsidR="00392513" w:rsidRPr="00392513" w:rsidRDefault="0053080B" w:rsidP="00392513">
      <w:pPr>
        <w:ind w:firstLine="851"/>
        <w:jc w:val="both"/>
        <w:rPr>
          <w:bCs/>
        </w:rPr>
      </w:pPr>
      <w:r w:rsidRPr="00D4503D">
        <w:rPr>
          <w:b/>
          <w:bCs/>
        </w:rPr>
        <w:t>Требования к получению субсидии:</w:t>
      </w:r>
      <w:r w:rsidRPr="00D4503D">
        <w:rPr>
          <w:bCs/>
        </w:rPr>
        <w:t xml:space="preserve"> </w:t>
      </w:r>
      <w:r w:rsidR="00392513" w:rsidRPr="00392513">
        <w:rPr>
          <w:bCs/>
        </w:rPr>
        <w:t>на первое число месяца, предшествующего месяцу, в котором планируется заключение соглашения получатели субсидии должны соответствовать на первое число месяца (либо принятие решения о предоставлении субсидии):</w:t>
      </w:r>
    </w:p>
    <w:p w:rsidR="00392513" w:rsidRPr="00392513" w:rsidRDefault="00392513" w:rsidP="00392513">
      <w:pPr>
        <w:ind w:firstLine="851"/>
        <w:jc w:val="both"/>
        <w:rPr>
          <w:bCs/>
        </w:rPr>
      </w:pPr>
      <w:r w:rsidRPr="00392513">
        <w:rPr>
          <w:bCs/>
        </w:rPr>
        <w:t>а)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92513" w:rsidRPr="00392513" w:rsidRDefault="00392513" w:rsidP="00392513">
      <w:pPr>
        <w:ind w:firstLine="851"/>
        <w:jc w:val="both"/>
        <w:rPr>
          <w:bCs/>
        </w:rPr>
      </w:pPr>
      <w:r w:rsidRPr="00392513">
        <w:rPr>
          <w:bCs/>
        </w:rPr>
        <w:t>б) отсутствие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Якутск»;</w:t>
      </w:r>
    </w:p>
    <w:p w:rsidR="00392513" w:rsidRPr="00392513" w:rsidRDefault="00392513" w:rsidP="00392513">
      <w:pPr>
        <w:ind w:firstLine="851"/>
        <w:jc w:val="both"/>
        <w:rPr>
          <w:bCs/>
        </w:rPr>
      </w:pPr>
      <w:r w:rsidRPr="00392513">
        <w:rPr>
          <w:bCs/>
        </w:rPr>
        <w:t>в)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Положении,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392513" w:rsidRPr="00392513" w:rsidRDefault="00392513" w:rsidP="00392513">
      <w:pPr>
        <w:ind w:firstLine="851"/>
        <w:jc w:val="both"/>
        <w:rPr>
          <w:bCs/>
        </w:rPr>
      </w:pPr>
      <w:r w:rsidRPr="00392513">
        <w:rPr>
          <w:bCs/>
        </w:rPr>
        <w:t>г) получатели субсидий не должны получать средства из бюджета городского округа «город Якутск» на основании иных нормативных правовых актов на те же цели, указанные в п. 1.2 настоящего Положения;</w:t>
      </w:r>
    </w:p>
    <w:p w:rsidR="00392513" w:rsidRPr="00392513" w:rsidRDefault="00392513" w:rsidP="00392513">
      <w:pPr>
        <w:ind w:firstLine="851"/>
        <w:jc w:val="both"/>
        <w:rPr>
          <w:bCs/>
        </w:rPr>
      </w:pPr>
      <w:r w:rsidRPr="00392513">
        <w:rPr>
          <w:bCs/>
        </w:rPr>
        <w:t>д) 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w:t>
      </w:r>
      <w:r w:rsidRPr="00392513">
        <w:rPr>
          <w:bCs/>
        </w:rPr>
        <w:lastRenderedPageBreak/>
        <w:t>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92513" w:rsidRPr="00392513" w:rsidRDefault="00392513" w:rsidP="00392513">
      <w:pPr>
        <w:ind w:firstLine="851"/>
        <w:jc w:val="both"/>
        <w:rPr>
          <w:bCs/>
        </w:rPr>
      </w:pPr>
      <w:r w:rsidRPr="00392513">
        <w:rPr>
          <w:bCs/>
        </w:rPr>
        <w:t>е) подтверждение постановки на учет лица, претендующего на получение субсидии, в налоговых органах на территории городского округа «город Якутск» на момент подачи заявления на участие в отборе, а также на момент осуществления расходов, на возмещение которых претендует данное лицо;</w:t>
      </w:r>
    </w:p>
    <w:p w:rsidR="00392513" w:rsidRPr="00392513" w:rsidRDefault="00392513" w:rsidP="00392513">
      <w:pPr>
        <w:ind w:firstLine="851"/>
        <w:jc w:val="both"/>
        <w:rPr>
          <w:bCs/>
        </w:rPr>
      </w:pPr>
      <w:r w:rsidRPr="00392513">
        <w:rPr>
          <w:bCs/>
        </w:rPr>
        <w:t>ж) представление лицом, претендующим на получение субсидии, отчетности о финансово-экономическом состоянии за отчетный финансовый год и отчетные периоды текущего финансового года;</w:t>
      </w:r>
    </w:p>
    <w:p w:rsidR="00392513" w:rsidRPr="00392513" w:rsidRDefault="00392513" w:rsidP="00392513">
      <w:pPr>
        <w:ind w:firstLine="851"/>
        <w:jc w:val="both"/>
        <w:rPr>
          <w:bCs/>
        </w:rPr>
      </w:pPr>
      <w:r w:rsidRPr="00392513">
        <w:rPr>
          <w:bCs/>
        </w:rPr>
        <w:t>Юридические лица, созданные в текущем году, и индивидуальные предприниматели, зарегистрированные в текущем году, представляют указанную отчетность, начиная с квартала, в котором они созданы или зарегистрированы;</w:t>
      </w:r>
    </w:p>
    <w:p w:rsidR="00392513" w:rsidRPr="00392513" w:rsidRDefault="00392513" w:rsidP="00392513">
      <w:pPr>
        <w:ind w:firstLine="851"/>
        <w:jc w:val="both"/>
        <w:rPr>
          <w:bCs/>
        </w:rPr>
      </w:pPr>
      <w:r w:rsidRPr="00392513">
        <w:rPr>
          <w:bCs/>
        </w:rPr>
        <w:t>з) представление организатору лицом, претендующим на получение субсидии, полного пакета документов, перечень которых установлен в пунктах 2.10. настоящего Положения и соблюдение сроков предоставления документов.</w:t>
      </w:r>
    </w:p>
    <w:p w:rsidR="0053080B" w:rsidRPr="00974696" w:rsidRDefault="0053080B" w:rsidP="00392513">
      <w:pPr>
        <w:ind w:firstLine="708"/>
        <w:jc w:val="both"/>
      </w:pPr>
    </w:p>
    <w:sectPr w:rsidR="0053080B" w:rsidRPr="00974696" w:rsidSect="00A9170F">
      <w:pgSz w:w="11906" w:h="16838"/>
      <w:pgMar w:top="899" w:right="851" w:bottom="1134"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9787D"/>
    <w:multiLevelType w:val="multilevel"/>
    <w:tmpl w:val="B4AC9F32"/>
    <w:lvl w:ilvl="0">
      <w:start w:val="1"/>
      <w:numFmt w:val="decimal"/>
      <w:lvlText w:val="%1."/>
      <w:lvlJc w:val="left"/>
      <w:pPr>
        <w:tabs>
          <w:tab w:val="num" w:pos="1080"/>
        </w:tabs>
        <w:ind w:left="1080" w:hanging="360"/>
      </w:pPr>
    </w:lvl>
    <w:lvl w:ilvl="1">
      <w:start w:val="5"/>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419068DA"/>
    <w:multiLevelType w:val="hybridMultilevel"/>
    <w:tmpl w:val="88FC9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EB61C4"/>
    <w:multiLevelType w:val="hybridMultilevel"/>
    <w:tmpl w:val="25826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E143B7"/>
    <w:multiLevelType w:val="hybridMultilevel"/>
    <w:tmpl w:val="C96CE014"/>
    <w:lvl w:ilvl="0" w:tplc="BAD04C90">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D6"/>
    <w:rsid w:val="000721BD"/>
    <w:rsid w:val="000E1CDB"/>
    <w:rsid w:val="00134A6D"/>
    <w:rsid w:val="00141BEB"/>
    <w:rsid w:val="001518C0"/>
    <w:rsid w:val="00156DE2"/>
    <w:rsid w:val="001F3624"/>
    <w:rsid w:val="001F65C5"/>
    <w:rsid w:val="001F746A"/>
    <w:rsid w:val="00292D85"/>
    <w:rsid w:val="002B0A9B"/>
    <w:rsid w:val="002E2AEB"/>
    <w:rsid w:val="003029F3"/>
    <w:rsid w:val="0030700E"/>
    <w:rsid w:val="003469AA"/>
    <w:rsid w:val="0037795C"/>
    <w:rsid w:val="00392513"/>
    <w:rsid w:val="003A31FE"/>
    <w:rsid w:val="003D0584"/>
    <w:rsid w:val="004920CC"/>
    <w:rsid w:val="0051259D"/>
    <w:rsid w:val="0053080B"/>
    <w:rsid w:val="005C1A37"/>
    <w:rsid w:val="005F54D6"/>
    <w:rsid w:val="00627681"/>
    <w:rsid w:val="006844B1"/>
    <w:rsid w:val="006E1425"/>
    <w:rsid w:val="006E14A4"/>
    <w:rsid w:val="00767561"/>
    <w:rsid w:val="008B2FFE"/>
    <w:rsid w:val="00974696"/>
    <w:rsid w:val="00986D7C"/>
    <w:rsid w:val="009B3FBD"/>
    <w:rsid w:val="009E6DA5"/>
    <w:rsid w:val="00A341B3"/>
    <w:rsid w:val="00A812C8"/>
    <w:rsid w:val="00B12087"/>
    <w:rsid w:val="00B13F42"/>
    <w:rsid w:val="00B50175"/>
    <w:rsid w:val="00BA3FAE"/>
    <w:rsid w:val="00C04359"/>
    <w:rsid w:val="00C15A47"/>
    <w:rsid w:val="00C30D22"/>
    <w:rsid w:val="00C378D9"/>
    <w:rsid w:val="00CB46E4"/>
    <w:rsid w:val="00CC3E79"/>
    <w:rsid w:val="00CE0D52"/>
    <w:rsid w:val="00D17E10"/>
    <w:rsid w:val="00D40DCE"/>
    <w:rsid w:val="00D4503D"/>
    <w:rsid w:val="00D624B8"/>
    <w:rsid w:val="00D62BAB"/>
    <w:rsid w:val="00DA6631"/>
    <w:rsid w:val="00DA7156"/>
    <w:rsid w:val="00DC06C2"/>
    <w:rsid w:val="00DD3F60"/>
    <w:rsid w:val="00DF2EAE"/>
    <w:rsid w:val="00E422B5"/>
    <w:rsid w:val="00E66E06"/>
    <w:rsid w:val="00ED6E86"/>
    <w:rsid w:val="00F35BE5"/>
    <w:rsid w:val="00F755EF"/>
    <w:rsid w:val="00FC6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DA7682E-3ED5-499E-8667-7BA8B598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4D6"/>
    <w:pPr>
      <w:spacing w:after="0" w:line="240" w:lineRule="auto"/>
      <w:ind w:left="0"/>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CC3E79"/>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CC3E79"/>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nhideWhenUsed/>
    <w:qFormat/>
    <w:rsid w:val="00CC3E79"/>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CC3E79"/>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CC3E79"/>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CC3E7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CC3E79"/>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CC3E79"/>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CC3E79"/>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E79"/>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CC3E79"/>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semiHidden/>
    <w:rsid w:val="00CC3E79"/>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CC3E79"/>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CC3E79"/>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CC3E79"/>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CC3E79"/>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CC3E79"/>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CC3E79"/>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CC3E79"/>
    <w:rPr>
      <w:b/>
      <w:bCs/>
      <w:smallCaps/>
      <w:color w:val="1F497D" w:themeColor="text2"/>
      <w:spacing w:val="10"/>
      <w:sz w:val="18"/>
      <w:szCs w:val="18"/>
    </w:rPr>
  </w:style>
  <w:style w:type="paragraph" w:styleId="a4">
    <w:name w:val="Title"/>
    <w:next w:val="a"/>
    <w:link w:val="a5"/>
    <w:uiPriority w:val="10"/>
    <w:qFormat/>
    <w:rsid w:val="00CC3E7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Заголовок Знак"/>
    <w:basedOn w:val="a0"/>
    <w:link w:val="a4"/>
    <w:uiPriority w:val="10"/>
    <w:rsid w:val="00CC3E79"/>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CC3E79"/>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CC3E79"/>
    <w:rPr>
      <w:smallCaps/>
      <w:color w:val="938953" w:themeColor="background2" w:themeShade="7F"/>
      <w:spacing w:val="5"/>
      <w:sz w:val="28"/>
      <w:szCs w:val="28"/>
    </w:rPr>
  </w:style>
  <w:style w:type="character" w:styleId="a8">
    <w:name w:val="Strong"/>
    <w:uiPriority w:val="22"/>
    <w:qFormat/>
    <w:rsid w:val="00CC3E79"/>
    <w:rPr>
      <w:b/>
      <w:bCs/>
      <w:spacing w:val="0"/>
    </w:rPr>
  </w:style>
  <w:style w:type="character" w:styleId="a9">
    <w:name w:val="Emphasis"/>
    <w:uiPriority w:val="20"/>
    <w:qFormat/>
    <w:rsid w:val="00CC3E79"/>
    <w:rPr>
      <w:b/>
      <w:bCs/>
      <w:smallCaps/>
      <w:dstrike w:val="0"/>
      <w:color w:val="5A5A5A" w:themeColor="text1" w:themeTint="A5"/>
      <w:spacing w:val="20"/>
      <w:kern w:val="0"/>
      <w:vertAlign w:val="baseline"/>
    </w:rPr>
  </w:style>
  <w:style w:type="paragraph" w:styleId="aa">
    <w:name w:val="No Spacing"/>
    <w:basedOn w:val="a"/>
    <w:uiPriority w:val="1"/>
    <w:qFormat/>
    <w:rsid w:val="00CC3E79"/>
  </w:style>
  <w:style w:type="paragraph" w:styleId="ab">
    <w:name w:val="List Paragraph"/>
    <w:basedOn w:val="a"/>
    <w:uiPriority w:val="34"/>
    <w:qFormat/>
    <w:rsid w:val="00CC3E79"/>
    <w:pPr>
      <w:ind w:left="720"/>
      <w:contextualSpacing/>
    </w:pPr>
  </w:style>
  <w:style w:type="paragraph" w:styleId="21">
    <w:name w:val="Quote"/>
    <w:basedOn w:val="a"/>
    <w:next w:val="a"/>
    <w:link w:val="22"/>
    <w:uiPriority w:val="29"/>
    <w:qFormat/>
    <w:rsid w:val="00CC3E79"/>
    <w:rPr>
      <w:i/>
      <w:iCs/>
    </w:rPr>
  </w:style>
  <w:style w:type="character" w:customStyle="1" w:styleId="22">
    <w:name w:val="Цитата 2 Знак"/>
    <w:basedOn w:val="a0"/>
    <w:link w:val="21"/>
    <w:uiPriority w:val="29"/>
    <w:rsid w:val="00CC3E79"/>
    <w:rPr>
      <w:i/>
      <w:iCs/>
      <w:color w:val="5A5A5A" w:themeColor="text1" w:themeTint="A5"/>
      <w:sz w:val="20"/>
      <w:szCs w:val="20"/>
    </w:rPr>
  </w:style>
  <w:style w:type="paragraph" w:styleId="ac">
    <w:name w:val="Intense Quote"/>
    <w:basedOn w:val="a"/>
    <w:next w:val="a"/>
    <w:link w:val="ad"/>
    <w:uiPriority w:val="30"/>
    <w:qFormat/>
    <w:rsid w:val="00CC3E7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CC3E79"/>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CC3E79"/>
    <w:rPr>
      <w:smallCaps/>
      <w:dstrike w:val="0"/>
      <w:color w:val="5A5A5A" w:themeColor="text1" w:themeTint="A5"/>
      <w:vertAlign w:val="baseline"/>
    </w:rPr>
  </w:style>
  <w:style w:type="character" w:styleId="af">
    <w:name w:val="Intense Emphasis"/>
    <w:uiPriority w:val="21"/>
    <w:qFormat/>
    <w:rsid w:val="00CC3E79"/>
    <w:rPr>
      <w:b/>
      <w:bCs/>
      <w:smallCaps/>
      <w:color w:val="4F81BD" w:themeColor="accent1"/>
      <w:spacing w:val="40"/>
    </w:rPr>
  </w:style>
  <w:style w:type="character" w:styleId="af0">
    <w:name w:val="Subtle Reference"/>
    <w:uiPriority w:val="31"/>
    <w:qFormat/>
    <w:rsid w:val="00CC3E7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CC3E79"/>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CC3E79"/>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CC3E79"/>
    <w:pPr>
      <w:outlineLvl w:val="9"/>
    </w:pPr>
  </w:style>
  <w:style w:type="paragraph" w:customStyle="1" w:styleId="af4">
    <w:name w:val="Обычный таблица"/>
    <w:basedOn w:val="a"/>
    <w:link w:val="af5"/>
    <w:rsid w:val="005F54D6"/>
    <w:rPr>
      <w:sz w:val="18"/>
      <w:szCs w:val="18"/>
    </w:rPr>
  </w:style>
  <w:style w:type="character" w:customStyle="1" w:styleId="af5">
    <w:name w:val="Обычный таблица Знак"/>
    <w:link w:val="af4"/>
    <w:locked/>
    <w:rsid w:val="005F54D6"/>
    <w:rPr>
      <w:rFonts w:ascii="Times New Roman" w:eastAsia="Times New Roman" w:hAnsi="Times New Roman" w:cs="Times New Roman"/>
      <w:sz w:val="18"/>
      <w:szCs w:val="18"/>
      <w:lang w:val="ru-RU" w:eastAsia="ru-RU" w:bidi="ar-SA"/>
    </w:rPr>
  </w:style>
  <w:style w:type="paragraph" w:customStyle="1" w:styleId="af6">
    <w:name w:val="Знак Знак Знак Знак Знак Знак Знак Знак Знак Знак"/>
    <w:basedOn w:val="a"/>
    <w:rsid w:val="0051259D"/>
    <w:pPr>
      <w:spacing w:after="160" w:line="240" w:lineRule="exact"/>
    </w:pPr>
    <w:rPr>
      <w:rFonts w:ascii="Verdana" w:hAnsi="Verdana" w:cs="Verdana"/>
      <w:sz w:val="20"/>
      <w:szCs w:val="20"/>
      <w:lang w:val="en-US" w:eastAsia="en-US"/>
    </w:rPr>
  </w:style>
  <w:style w:type="table" w:customStyle="1" w:styleId="11">
    <w:name w:val="Сетка таблицы1"/>
    <w:basedOn w:val="a1"/>
    <w:next w:val="af7"/>
    <w:uiPriority w:val="39"/>
    <w:rsid w:val="00141BEB"/>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14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C04359"/>
    <w:pPr>
      <w:spacing w:after="0" w:line="240" w:lineRule="auto"/>
      <w:ind w:left="0"/>
    </w:pPr>
    <w:rPr>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DF2E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2458</Words>
  <Characters>14013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торги</dc:creator>
  <cp:lastModifiedBy>Яна Д. Осипова</cp:lastModifiedBy>
  <cp:revision>2</cp:revision>
  <dcterms:created xsi:type="dcterms:W3CDTF">2020-12-03T09:21:00Z</dcterms:created>
  <dcterms:modified xsi:type="dcterms:W3CDTF">2020-12-03T09:21:00Z</dcterms:modified>
</cp:coreProperties>
</file>