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2" w:type="dxa"/>
        <w:tblInd w:w="-1168" w:type="dxa"/>
        <w:tblLook w:val="04A0" w:firstRow="1" w:lastRow="0" w:firstColumn="1" w:lastColumn="0" w:noHBand="0" w:noVBand="1"/>
      </w:tblPr>
      <w:tblGrid>
        <w:gridCol w:w="4962"/>
        <w:gridCol w:w="1559"/>
        <w:gridCol w:w="4961"/>
      </w:tblGrid>
      <w:tr w:rsidR="00A14B6C" w:rsidRPr="00A14B6C" w:rsidTr="00147A65">
        <w:tc>
          <w:tcPr>
            <w:tcW w:w="4962" w:type="dxa"/>
          </w:tcPr>
          <w:p w:rsidR="00A14B6C" w:rsidRPr="00A14B6C" w:rsidRDefault="00A14B6C" w:rsidP="001642E2">
            <w:pPr>
              <w:tabs>
                <w:tab w:val="left" w:pos="6600"/>
              </w:tabs>
              <w:ind w:left="-567" w:right="-392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A14B6C">
              <w:rPr>
                <w:b/>
                <w:sz w:val="18"/>
                <w:szCs w:val="18"/>
              </w:rPr>
              <w:t>«УПРАВА АВТОДОРОЖНОГО ОКРУГА»</w:t>
            </w:r>
          </w:p>
          <w:p w:rsidR="00A14B6C" w:rsidRPr="00A14B6C" w:rsidRDefault="00A14B6C" w:rsidP="001642E2">
            <w:pPr>
              <w:ind w:left="-567" w:right="-392"/>
              <w:jc w:val="center"/>
              <w:rPr>
                <w:b/>
                <w:sz w:val="18"/>
                <w:szCs w:val="18"/>
              </w:rPr>
            </w:pPr>
            <w:r w:rsidRPr="00A14B6C">
              <w:rPr>
                <w:b/>
                <w:sz w:val="18"/>
                <w:szCs w:val="18"/>
              </w:rPr>
              <w:t>МУНИЦИПАЛЬНОЕ КАЗЁННОЕ УЧРЕЖДЕНИЕ</w:t>
            </w:r>
          </w:p>
          <w:p w:rsidR="00803263" w:rsidRPr="00A14B6C" w:rsidRDefault="00A14B6C" w:rsidP="001642E2">
            <w:pPr>
              <w:ind w:left="-567" w:right="-392"/>
              <w:jc w:val="center"/>
              <w:rPr>
                <w:b/>
                <w:sz w:val="18"/>
                <w:szCs w:val="18"/>
              </w:rPr>
            </w:pPr>
            <w:r w:rsidRPr="00A14B6C">
              <w:rPr>
                <w:b/>
                <w:sz w:val="18"/>
                <w:szCs w:val="18"/>
              </w:rPr>
              <w:t>ГОРОДСКОГО ОКРУГА «ГОРОД ЯКУТСК»</w:t>
            </w:r>
          </w:p>
          <w:p w:rsidR="00A14B6C" w:rsidRPr="00A14B6C" w:rsidRDefault="00A14B6C" w:rsidP="001642E2">
            <w:pPr>
              <w:ind w:left="-567" w:right="-392"/>
              <w:jc w:val="center"/>
              <w:rPr>
                <w:sz w:val="18"/>
                <w:szCs w:val="18"/>
              </w:rPr>
            </w:pPr>
            <w:r w:rsidRPr="00A14B6C">
              <w:rPr>
                <w:sz w:val="18"/>
                <w:szCs w:val="18"/>
              </w:rPr>
              <w:t>677007, г. Якутск</w:t>
            </w:r>
          </w:p>
          <w:p w:rsidR="00A14B6C" w:rsidRPr="00A14B6C" w:rsidRDefault="00A14B6C" w:rsidP="001642E2">
            <w:pPr>
              <w:tabs>
                <w:tab w:val="left" w:pos="7455"/>
              </w:tabs>
              <w:ind w:left="-567" w:right="-39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пр.Ленина</w:t>
            </w:r>
            <w:proofErr w:type="spellEnd"/>
            <w:r>
              <w:rPr>
                <w:sz w:val="18"/>
                <w:szCs w:val="18"/>
              </w:rPr>
              <w:t>, 52</w:t>
            </w:r>
            <w:r w:rsidRPr="00A14B6C">
              <w:rPr>
                <w:sz w:val="18"/>
                <w:szCs w:val="18"/>
              </w:rPr>
              <w:t xml:space="preserve">, тел. </w:t>
            </w:r>
            <w:r w:rsidR="00147A65">
              <w:rPr>
                <w:sz w:val="18"/>
                <w:szCs w:val="18"/>
              </w:rPr>
              <w:t>40-23-82</w:t>
            </w:r>
          </w:p>
          <w:p w:rsidR="00A14B6C" w:rsidRPr="00A14B6C" w:rsidRDefault="00A14B6C" w:rsidP="001642E2">
            <w:pPr>
              <w:tabs>
                <w:tab w:val="left" w:pos="7455"/>
              </w:tabs>
              <w:ind w:left="-567" w:right="-392"/>
              <w:jc w:val="center"/>
              <w:rPr>
                <w:sz w:val="18"/>
                <w:szCs w:val="18"/>
              </w:rPr>
            </w:pPr>
            <w:r w:rsidRPr="00A14B6C">
              <w:rPr>
                <w:sz w:val="18"/>
                <w:szCs w:val="18"/>
              </w:rPr>
              <w:t xml:space="preserve">адрес </w:t>
            </w:r>
            <w:proofErr w:type="spellStart"/>
            <w:r w:rsidRPr="00A14B6C">
              <w:rPr>
                <w:sz w:val="18"/>
                <w:szCs w:val="18"/>
              </w:rPr>
              <w:t>элек</w:t>
            </w:r>
            <w:proofErr w:type="spellEnd"/>
            <w:r w:rsidRPr="00A14B6C">
              <w:rPr>
                <w:sz w:val="18"/>
                <w:szCs w:val="18"/>
              </w:rPr>
              <w:t xml:space="preserve">. почты </w:t>
            </w:r>
            <w:hyperlink r:id="rId6" w:history="1">
              <w:r w:rsidRPr="00A14B6C">
                <w:rPr>
                  <w:color w:val="0000FF"/>
                  <w:sz w:val="18"/>
                  <w:szCs w:val="18"/>
                  <w:u w:val="single"/>
                  <w:lang w:val="en-US"/>
                </w:rPr>
                <w:t>avtodor</w:t>
              </w:r>
              <w:r w:rsidRPr="00A14B6C">
                <w:rPr>
                  <w:color w:val="0000FF"/>
                  <w:sz w:val="18"/>
                  <w:szCs w:val="18"/>
                  <w:u w:val="single"/>
                </w:rPr>
                <w:t>_2010@</w:t>
              </w:r>
              <w:r w:rsidRPr="00A14B6C">
                <w:rPr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A14B6C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A14B6C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A14B6C" w:rsidRPr="00A14B6C" w:rsidRDefault="00A14B6C" w:rsidP="001642E2">
            <w:pPr>
              <w:tabs>
                <w:tab w:val="left" w:pos="7455"/>
              </w:tabs>
              <w:ind w:left="-567" w:right="-392"/>
              <w:jc w:val="center"/>
              <w:rPr>
                <w:sz w:val="18"/>
                <w:szCs w:val="18"/>
              </w:rPr>
            </w:pPr>
            <w:r w:rsidRPr="00A14B6C">
              <w:rPr>
                <w:sz w:val="18"/>
                <w:szCs w:val="18"/>
              </w:rPr>
              <w:t>ОКПО 72348654 ОГРН 1101435004032</w:t>
            </w:r>
          </w:p>
          <w:p w:rsidR="00A14B6C" w:rsidRPr="00A14B6C" w:rsidRDefault="00A14B6C" w:rsidP="001642E2">
            <w:pPr>
              <w:ind w:left="-567" w:right="-392"/>
              <w:jc w:val="center"/>
            </w:pPr>
            <w:r w:rsidRPr="00A14B6C">
              <w:rPr>
                <w:sz w:val="18"/>
                <w:szCs w:val="18"/>
              </w:rPr>
              <w:t>ИНН/КПП 1435227834/143501001</w:t>
            </w:r>
          </w:p>
        </w:tc>
        <w:tc>
          <w:tcPr>
            <w:tcW w:w="1559" w:type="dxa"/>
          </w:tcPr>
          <w:p w:rsidR="00A14B6C" w:rsidRPr="00A14B6C" w:rsidRDefault="00A14B6C" w:rsidP="004F6CB2">
            <w:pPr>
              <w:ind w:left="-567" w:right="-284"/>
              <w:jc w:val="center"/>
            </w:pPr>
            <w:r>
              <w:rPr>
                <w:noProof/>
              </w:rPr>
              <w:drawing>
                <wp:inline distT="0" distB="0" distL="0" distR="0" wp14:anchorId="27811F85" wp14:editId="1FA2EE16">
                  <wp:extent cx="719567" cy="902408"/>
                  <wp:effectExtent l="0" t="0" r="4445" b="0"/>
                  <wp:docPr id="1" name="Рисунок 1" descr="gerb_ne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732" cy="906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A14B6C" w:rsidRPr="00A14B6C" w:rsidRDefault="00A14B6C" w:rsidP="004F6CB2">
            <w:pPr>
              <w:tabs>
                <w:tab w:val="left" w:pos="7905"/>
              </w:tabs>
              <w:ind w:left="-250" w:right="-284"/>
              <w:jc w:val="center"/>
              <w:rPr>
                <w:b/>
                <w:sz w:val="18"/>
                <w:szCs w:val="18"/>
              </w:rPr>
            </w:pPr>
            <w:r w:rsidRPr="00A14B6C">
              <w:rPr>
                <w:b/>
                <w:sz w:val="18"/>
                <w:szCs w:val="18"/>
              </w:rPr>
              <w:t>«ДЬОКУУСКАЙ КУОРАТ» КУОРАТ УОКУРУГУН</w:t>
            </w:r>
          </w:p>
          <w:p w:rsidR="00A14B6C" w:rsidRPr="00A14B6C" w:rsidRDefault="00A14B6C" w:rsidP="004F6CB2">
            <w:pPr>
              <w:ind w:left="-567" w:right="-284"/>
              <w:jc w:val="center"/>
              <w:rPr>
                <w:b/>
                <w:sz w:val="18"/>
                <w:szCs w:val="18"/>
              </w:rPr>
            </w:pPr>
            <w:r w:rsidRPr="00A14B6C">
              <w:rPr>
                <w:b/>
                <w:sz w:val="18"/>
                <w:szCs w:val="18"/>
              </w:rPr>
              <w:t>«АВТОДОРОЖНАЙ УОКУРУК УПРАВАТА»</w:t>
            </w:r>
          </w:p>
          <w:p w:rsidR="00A14B6C" w:rsidRPr="00A14B6C" w:rsidRDefault="00803263" w:rsidP="004F6CB2">
            <w:pPr>
              <w:ind w:left="-567" w:right="-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МУНИЦИПАЛЬНАЙ ХААҺЫНА </w:t>
            </w:r>
            <w:r w:rsidR="00A14B6C" w:rsidRPr="00A14B6C">
              <w:rPr>
                <w:b/>
                <w:sz w:val="18"/>
                <w:szCs w:val="18"/>
              </w:rPr>
              <w:t>ТЭРИЛТЭТЭ</w:t>
            </w:r>
          </w:p>
          <w:p w:rsidR="00A14B6C" w:rsidRPr="00A14B6C" w:rsidRDefault="00A14B6C" w:rsidP="004F6CB2">
            <w:pPr>
              <w:ind w:left="-567" w:right="-284"/>
              <w:jc w:val="center"/>
              <w:rPr>
                <w:sz w:val="18"/>
                <w:szCs w:val="18"/>
              </w:rPr>
            </w:pPr>
            <w:proofErr w:type="spellStart"/>
            <w:r w:rsidRPr="00A14B6C">
              <w:rPr>
                <w:sz w:val="18"/>
                <w:szCs w:val="18"/>
              </w:rPr>
              <w:t>Дьокуускай</w:t>
            </w:r>
            <w:proofErr w:type="spellEnd"/>
            <w:r w:rsidRPr="00A14B6C">
              <w:rPr>
                <w:sz w:val="18"/>
                <w:szCs w:val="18"/>
              </w:rPr>
              <w:t xml:space="preserve"> к., 677007</w:t>
            </w:r>
          </w:p>
          <w:p w:rsidR="00A14B6C" w:rsidRPr="00A14B6C" w:rsidRDefault="00A14B6C" w:rsidP="004F6CB2">
            <w:pPr>
              <w:ind w:left="-567" w:right="-284"/>
              <w:jc w:val="center"/>
              <w:rPr>
                <w:sz w:val="18"/>
                <w:szCs w:val="18"/>
              </w:rPr>
            </w:pPr>
            <w:r w:rsidRPr="00A14B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Ленин 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-га., 52</w:t>
            </w:r>
            <w:r w:rsidRPr="00A14B6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40-23-82</w:t>
            </w:r>
            <w:r w:rsidRPr="00A14B6C">
              <w:rPr>
                <w:sz w:val="18"/>
                <w:szCs w:val="18"/>
              </w:rPr>
              <w:t xml:space="preserve"> т.</w:t>
            </w:r>
          </w:p>
          <w:p w:rsidR="00A14B6C" w:rsidRPr="00A14B6C" w:rsidRDefault="003C5C16" w:rsidP="004F6CB2">
            <w:pPr>
              <w:tabs>
                <w:tab w:val="left" w:pos="7455"/>
              </w:tabs>
              <w:ind w:left="-567" w:right="-284"/>
              <w:jc w:val="center"/>
              <w:rPr>
                <w:sz w:val="18"/>
                <w:szCs w:val="18"/>
              </w:rPr>
            </w:pPr>
            <w:hyperlink r:id="rId8" w:history="1">
              <w:r w:rsidR="00A14B6C" w:rsidRPr="00A14B6C">
                <w:rPr>
                  <w:color w:val="0000FF"/>
                  <w:sz w:val="18"/>
                  <w:szCs w:val="18"/>
                  <w:u w:val="single"/>
                  <w:lang w:val="en-US"/>
                </w:rPr>
                <w:t>avtodor</w:t>
              </w:r>
              <w:r w:rsidR="00A14B6C" w:rsidRPr="00A14B6C">
                <w:rPr>
                  <w:color w:val="0000FF"/>
                  <w:sz w:val="18"/>
                  <w:szCs w:val="18"/>
                  <w:u w:val="single"/>
                </w:rPr>
                <w:t>_2010@</w:t>
              </w:r>
              <w:r w:rsidR="00A14B6C" w:rsidRPr="00A14B6C">
                <w:rPr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="00A14B6C" w:rsidRPr="00A14B6C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="00A14B6C" w:rsidRPr="00A14B6C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="00A14B6C" w:rsidRPr="00A14B6C">
              <w:rPr>
                <w:sz w:val="18"/>
                <w:szCs w:val="18"/>
              </w:rPr>
              <w:t xml:space="preserve"> эл. Почта </w:t>
            </w:r>
            <w:proofErr w:type="spellStart"/>
            <w:r w:rsidR="00A14B6C" w:rsidRPr="00A14B6C">
              <w:rPr>
                <w:sz w:val="18"/>
                <w:szCs w:val="18"/>
              </w:rPr>
              <w:t>аадыры</w:t>
            </w:r>
            <w:proofErr w:type="spellEnd"/>
            <w:r w:rsidR="00A14B6C" w:rsidRPr="00A14B6C">
              <w:rPr>
                <w:sz w:val="18"/>
                <w:szCs w:val="18"/>
                <w:lang w:val="en-US"/>
              </w:rPr>
              <w:t>h</w:t>
            </w:r>
            <w:r w:rsidR="00A14B6C" w:rsidRPr="00A14B6C">
              <w:rPr>
                <w:sz w:val="18"/>
                <w:szCs w:val="18"/>
              </w:rPr>
              <w:t>а</w:t>
            </w:r>
          </w:p>
          <w:p w:rsidR="00A14B6C" w:rsidRPr="00A14B6C" w:rsidRDefault="00A14B6C" w:rsidP="004F6CB2">
            <w:pPr>
              <w:tabs>
                <w:tab w:val="left" w:pos="7455"/>
              </w:tabs>
              <w:ind w:left="-567" w:right="-284"/>
              <w:jc w:val="center"/>
              <w:rPr>
                <w:sz w:val="18"/>
                <w:szCs w:val="18"/>
              </w:rPr>
            </w:pPr>
            <w:r w:rsidRPr="00A14B6C">
              <w:rPr>
                <w:sz w:val="18"/>
                <w:szCs w:val="18"/>
              </w:rPr>
              <w:t>ОКПО 72348654 ОГРН 1101435004032</w:t>
            </w:r>
          </w:p>
          <w:p w:rsidR="00A14B6C" w:rsidRPr="00A14B6C" w:rsidRDefault="00A14B6C" w:rsidP="004F6CB2">
            <w:pPr>
              <w:ind w:left="-567" w:right="-284"/>
              <w:jc w:val="center"/>
              <w:rPr>
                <w:b/>
                <w:sz w:val="18"/>
                <w:szCs w:val="18"/>
              </w:rPr>
            </w:pPr>
            <w:r w:rsidRPr="00A14B6C">
              <w:rPr>
                <w:sz w:val="18"/>
                <w:szCs w:val="18"/>
              </w:rPr>
              <w:t>ИНН/КПП 1435227834/143501001</w:t>
            </w:r>
          </w:p>
        </w:tc>
      </w:tr>
    </w:tbl>
    <w:p w:rsidR="00A14B6C" w:rsidRPr="00A14B6C" w:rsidRDefault="00A14B6C" w:rsidP="004F6CB2">
      <w:pPr>
        <w:pBdr>
          <w:bottom w:val="single" w:sz="12" w:space="1" w:color="auto"/>
        </w:pBdr>
        <w:ind w:left="-567" w:right="-284"/>
      </w:pPr>
    </w:p>
    <w:p w:rsidR="00147A65" w:rsidRDefault="00147A65" w:rsidP="00147A65">
      <w:pPr>
        <w:ind w:left="-284" w:right="-231"/>
        <w:jc w:val="center"/>
        <w:rPr>
          <w:b/>
        </w:rPr>
      </w:pPr>
    </w:p>
    <w:p w:rsidR="00147A65" w:rsidRDefault="00147A65" w:rsidP="00147A65">
      <w:pPr>
        <w:ind w:left="-284" w:right="-231"/>
        <w:jc w:val="center"/>
        <w:rPr>
          <w:b/>
        </w:rPr>
      </w:pPr>
      <w:r w:rsidRPr="00147A65">
        <w:rPr>
          <w:b/>
        </w:rPr>
        <w:t>Извещение о проведении открытого аукциона на право размещения нестационарного торгового объекта</w:t>
      </w:r>
    </w:p>
    <w:p w:rsidR="00147A65" w:rsidRPr="00147A65" w:rsidRDefault="00147A65" w:rsidP="00147A65">
      <w:pPr>
        <w:ind w:left="-284" w:right="-231"/>
        <w:jc w:val="center"/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86"/>
        <w:gridCol w:w="6763"/>
      </w:tblGrid>
      <w:tr w:rsidR="00147A65" w:rsidRPr="00147A65" w:rsidTr="0014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tabs>
                <w:tab w:val="left" w:pos="1005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Форма торгов.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Открытый аукцион</w:t>
            </w:r>
          </w:p>
        </w:tc>
      </w:tr>
      <w:tr w:rsidR="00147A65" w:rsidRPr="00147A65" w:rsidTr="0014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tabs>
                <w:tab w:val="left" w:pos="1005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Default="00147A65" w:rsidP="00147A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«Управа Автодорожного округа» МКУ ГО «город Якутск»,</w:t>
            </w:r>
          </w:p>
          <w:p w:rsidR="00147A65" w:rsidRDefault="00BB3622" w:rsidP="00147A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677007, </w:t>
            </w:r>
            <w:r w:rsidR="00147A65">
              <w:rPr>
                <w:sz w:val="20"/>
                <w:szCs w:val="20"/>
              </w:rPr>
              <w:t xml:space="preserve">РС(Я), г. Якутск, пр. Ленина, д. 52, </w:t>
            </w:r>
          </w:p>
          <w:p w:rsidR="00147A65" w:rsidRPr="00147A65" w:rsidRDefault="00147A65" w:rsidP="00147A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тел./факс: 40-23-82</w:t>
            </w:r>
          </w:p>
        </w:tc>
      </w:tr>
      <w:tr w:rsidR="0025148D" w:rsidRPr="00147A65" w:rsidTr="0014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D" w:rsidRPr="00147A65" w:rsidRDefault="0025148D" w:rsidP="00147A65">
            <w:pPr>
              <w:numPr>
                <w:ilvl w:val="0"/>
                <w:numId w:val="4"/>
              </w:numPr>
              <w:tabs>
                <w:tab w:val="left" w:pos="1005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D" w:rsidRPr="00147A65" w:rsidRDefault="0025148D" w:rsidP="00147A6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для проведения аукционов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D" w:rsidRDefault="0025148D" w:rsidP="000A7387">
            <w:pPr>
              <w:jc w:val="both"/>
              <w:rPr>
                <w:sz w:val="20"/>
                <w:szCs w:val="20"/>
              </w:rPr>
            </w:pPr>
            <w:r w:rsidRPr="0025148D">
              <w:rPr>
                <w:sz w:val="20"/>
                <w:szCs w:val="20"/>
              </w:rPr>
              <w:t xml:space="preserve">Аукционы проводятся на основании постановления </w:t>
            </w:r>
            <w:r>
              <w:rPr>
                <w:sz w:val="20"/>
                <w:szCs w:val="20"/>
              </w:rPr>
              <w:t xml:space="preserve">                                        </w:t>
            </w:r>
            <w:r w:rsidRPr="0025148D">
              <w:rPr>
                <w:sz w:val="20"/>
                <w:szCs w:val="20"/>
              </w:rPr>
              <w:t>Окружной ад</w:t>
            </w:r>
            <w:r w:rsidR="000A7387">
              <w:rPr>
                <w:sz w:val="20"/>
                <w:szCs w:val="20"/>
              </w:rPr>
              <w:t>министрации города Якутска от 28</w:t>
            </w:r>
            <w:r w:rsidRPr="0025148D">
              <w:rPr>
                <w:sz w:val="20"/>
                <w:szCs w:val="20"/>
              </w:rPr>
              <w:t xml:space="preserve"> </w:t>
            </w:r>
            <w:r w:rsidR="000A7387">
              <w:rPr>
                <w:sz w:val="20"/>
                <w:szCs w:val="20"/>
              </w:rPr>
              <w:t>ноября 2019 года № 314</w:t>
            </w:r>
            <w:r w:rsidRPr="0025148D">
              <w:rPr>
                <w:sz w:val="20"/>
                <w:szCs w:val="20"/>
              </w:rPr>
              <w:t xml:space="preserve"> п «О внесении изменений в постановление Окружной администрации города Якутска от 15 декабря 2015 года № 322п «Об утверждении схемы размещения нестационарных торговых объектов на территории городского округа «город Якутск»»; постановления Окружной </w:t>
            </w:r>
            <w:r>
              <w:rPr>
                <w:sz w:val="20"/>
                <w:szCs w:val="20"/>
              </w:rPr>
              <w:t>администрации города Якутска от</w:t>
            </w:r>
            <w:r w:rsidRPr="0025148D">
              <w:rPr>
                <w:sz w:val="20"/>
                <w:szCs w:val="20"/>
              </w:rPr>
              <w:t xml:space="preserve"> 28 марта 2017 года № 76 п «Об утверждении Положения о заключении договоров на право размещения нестационарных торговых объектов на территории городского округа «город Якутск».</w:t>
            </w:r>
          </w:p>
        </w:tc>
      </w:tr>
      <w:tr w:rsidR="00147A65" w:rsidRPr="00147A65" w:rsidTr="0014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Размещение информации о проведении аукциона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217C48" w:rsidP="00147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Окружной а</w:t>
            </w:r>
            <w:r w:rsidR="00147A65" w:rsidRPr="00147A6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министрации ГО «город Якутск» «</w:t>
            </w:r>
            <w:proofErr w:type="spellStart"/>
            <w:r>
              <w:rPr>
                <w:sz w:val="20"/>
                <w:szCs w:val="20"/>
              </w:rPr>
              <w:t>Я</w:t>
            </w:r>
            <w:r w:rsidR="00147A65" w:rsidRPr="00147A65">
              <w:rPr>
                <w:sz w:val="20"/>
                <w:szCs w:val="20"/>
              </w:rPr>
              <w:t>кутск.рф</w:t>
            </w:r>
            <w:proofErr w:type="spellEnd"/>
            <w:r w:rsidR="00147A65" w:rsidRPr="00147A65">
              <w:rPr>
                <w:sz w:val="20"/>
                <w:szCs w:val="20"/>
              </w:rPr>
              <w:t>»</w:t>
            </w:r>
          </w:p>
          <w:p w:rsidR="00147A65" w:rsidRPr="00147A65" w:rsidRDefault="00147A65" w:rsidP="00147A65">
            <w:pPr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В газете «Эхо Столицы»</w:t>
            </w:r>
          </w:p>
        </w:tc>
      </w:tr>
      <w:tr w:rsidR="00147A65" w:rsidRPr="00147A65" w:rsidTr="0014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720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47A65">
              <w:rPr>
                <w:rFonts w:eastAsia="Calibri"/>
                <w:bCs/>
                <w:sz w:val="20"/>
                <w:szCs w:val="20"/>
              </w:rPr>
              <w:t>Предмет аукциона (в том числе о местоположении, площади).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22" w:rsidRDefault="00147A65" w:rsidP="00147A65">
            <w:pPr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Заключение договора на право размещения нестационарн</w:t>
            </w:r>
            <w:r w:rsidR="00BB3622">
              <w:rPr>
                <w:sz w:val="20"/>
                <w:szCs w:val="20"/>
              </w:rPr>
              <w:t>ых торговых объектов, расположенные</w:t>
            </w:r>
            <w:r w:rsidRPr="00147A65">
              <w:rPr>
                <w:sz w:val="20"/>
                <w:szCs w:val="20"/>
              </w:rPr>
              <w:t xml:space="preserve"> по адресу: </w:t>
            </w:r>
          </w:p>
          <w:p w:rsidR="0025148D" w:rsidRDefault="0025148D" w:rsidP="0025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ЛОТ №1, г. Якутск, </w:t>
            </w:r>
            <w:proofErr w:type="spellStart"/>
            <w:r>
              <w:rPr>
                <w:sz w:val="20"/>
                <w:szCs w:val="20"/>
              </w:rPr>
              <w:t>мкрн</w:t>
            </w:r>
            <w:proofErr w:type="spellEnd"/>
            <w:r>
              <w:rPr>
                <w:sz w:val="20"/>
                <w:szCs w:val="20"/>
              </w:rPr>
              <w:t>. Птицефабрика, 1в (возле магазина), специализация – ремонт обуви, (площадь 10 кв. м.);</w:t>
            </w:r>
          </w:p>
          <w:p w:rsidR="0025148D" w:rsidRDefault="0025148D" w:rsidP="0025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ЛОТ №2, г. Якутск, Сергеляхское поле СОТ «Ручеек», специализация – продукты, (площадь 24 кв. м.);</w:t>
            </w:r>
          </w:p>
          <w:p w:rsidR="0025148D" w:rsidRDefault="0025148D" w:rsidP="0025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ЛОТ №3, г. </w:t>
            </w:r>
            <w:r w:rsidR="004C19C3">
              <w:rPr>
                <w:sz w:val="20"/>
                <w:szCs w:val="20"/>
              </w:rPr>
              <w:t>Якутск, Покровский тракт, 13 км,</w:t>
            </w:r>
            <w:r>
              <w:rPr>
                <w:sz w:val="20"/>
                <w:szCs w:val="20"/>
              </w:rPr>
              <w:t xml:space="preserve"> (правая сторона) – специализация – автосервис</w:t>
            </w:r>
            <w:r w:rsidR="000A73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(площадь 50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.);</w:t>
            </w:r>
          </w:p>
          <w:p w:rsidR="00147A65" w:rsidRDefault="00BB3622" w:rsidP="0025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5148D">
              <w:rPr>
                <w:sz w:val="20"/>
                <w:szCs w:val="20"/>
              </w:rPr>
              <w:t>ЛОТ №4</w:t>
            </w:r>
            <w:r w:rsidR="00CC7568">
              <w:rPr>
                <w:sz w:val="20"/>
                <w:szCs w:val="20"/>
              </w:rPr>
              <w:t xml:space="preserve">, </w:t>
            </w:r>
            <w:r w:rsidR="00147A65" w:rsidRPr="00147A65">
              <w:rPr>
                <w:sz w:val="20"/>
                <w:szCs w:val="20"/>
              </w:rPr>
              <w:t>г. Якутск,</w:t>
            </w:r>
            <w:r w:rsidR="000A7387">
              <w:rPr>
                <w:sz w:val="20"/>
                <w:szCs w:val="20"/>
              </w:rPr>
              <w:t xml:space="preserve"> ул. Ивана </w:t>
            </w:r>
            <w:proofErr w:type="spellStart"/>
            <w:r w:rsidR="000A7387">
              <w:rPr>
                <w:sz w:val="20"/>
                <w:szCs w:val="20"/>
              </w:rPr>
              <w:t>Кульбертинова</w:t>
            </w:r>
            <w:proofErr w:type="spellEnd"/>
            <w:r w:rsidR="000A7387">
              <w:rPr>
                <w:sz w:val="20"/>
                <w:szCs w:val="20"/>
              </w:rPr>
              <w:t xml:space="preserve"> (район ДСК), специализация  автосервис, (площадь 50 </w:t>
            </w:r>
            <w:proofErr w:type="spellStart"/>
            <w:r w:rsidR="000A7387">
              <w:rPr>
                <w:sz w:val="20"/>
                <w:szCs w:val="20"/>
              </w:rPr>
              <w:t>кв.м</w:t>
            </w:r>
            <w:proofErr w:type="spellEnd"/>
            <w:r w:rsidR="000A7387">
              <w:rPr>
                <w:sz w:val="20"/>
                <w:szCs w:val="20"/>
              </w:rPr>
              <w:t>.);</w:t>
            </w:r>
          </w:p>
          <w:p w:rsidR="00BB3622" w:rsidRDefault="00BB3622" w:rsidP="000A7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5148D">
              <w:rPr>
                <w:sz w:val="20"/>
                <w:szCs w:val="20"/>
              </w:rPr>
              <w:t>ЛОТ №5</w:t>
            </w:r>
            <w:r w:rsidR="00CC756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г. Якутск, </w:t>
            </w:r>
            <w:r w:rsidR="000A7387">
              <w:rPr>
                <w:sz w:val="20"/>
                <w:szCs w:val="20"/>
              </w:rPr>
              <w:t xml:space="preserve">Покровский тракт 11км (рядом с постом ГИБДД), специализация – продукты, (площадь 36 </w:t>
            </w:r>
            <w:proofErr w:type="spellStart"/>
            <w:r w:rsidR="000A7387">
              <w:rPr>
                <w:sz w:val="20"/>
                <w:szCs w:val="20"/>
              </w:rPr>
              <w:t>кв.м</w:t>
            </w:r>
            <w:proofErr w:type="spellEnd"/>
            <w:r w:rsidR="000A7387">
              <w:rPr>
                <w:sz w:val="20"/>
                <w:szCs w:val="20"/>
              </w:rPr>
              <w:t>.);</w:t>
            </w:r>
          </w:p>
          <w:p w:rsidR="000A7387" w:rsidRDefault="000A7387" w:rsidP="000A7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ЛОТ №6, г. Якутск, ул. Автодорожная, д. 31, специализация – теплая остановка (продукты), (площадь 36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.);</w:t>
            </w:r>
          </w:p>
          <w:p w:rsidR="004C19C3" w:rsidRPr="00147A65" w:rsidRDefault="004C19C3" w:rsidP="004C19C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ЛОТ №7, г.</w:t>
            </w:r>
            <w:r w:rsidR="00F92933">
              <w:rPr>
                <w:sz w:val="20"/>
                <w:szCs w:val="20"/>
              </w:rPr>
              <w:t xml:space="preserve"> Якутск, ул. Автодорожная, д. 30</w:t>
            </w:r>
            <w:r>
              <w:rPr>
                <w:sz w:val="20"/>
                <w:szCs w:val="20"/>
              </w:rPr>
              <w:t xml:space="preserve">, специализация – розлив воды, (площадь 25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.).</w:t>
            </w:r>
          </w:p>
        </w:tc>
      </w:tr>
      <w:tr w:rsidR="00147A65" w:rsidRPr="00147A65" w:rsidTr="0014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tabs>
                <w:tab w:val="left" w:pos="1005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8D" w:rsidRPr="008573FA" w:rsidRDefault="008573FA" w:rsidP="00147A6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415F19">
              <w:rPr>
                <w:sz w:val="20"/>
                <w:szCs w:val="20"/>
              </w:rPr>
              <w:t>ЛОТ №1 – 13 023,55</w:t>
            </w:r>
            <w:r w:rsidR="0025148D" w:rsidRPr="008573FA">
              <w:rPr>
                <w:sz w:val="20"/>
                <w:szCs w:val="20"/>
              </w:rPr>
              <w:t xml:space="preserve"> </w:t>
            </w:r>
            <w:r w:rsidR="00415F19">
              <w:rPr>
                <w:sz w:val="20"/>
                <w:szCs w:val="20"/>
              </w:rPr>
              <w:t>рублей</w:t>
            </w:r>
            <w:r w:rsidR="0025148D" w:rsidRPr="008573FA">
              <w:rPr>
                <w:sz w:val="20"/>
                <w:szCs w:val="20"/>
              </w:rPr>
              <w:t xml:space="preserve"> за 12 месяцев;</w:t>
            </w:r>
          </w:p>
          <w:p w:rsidR="0025148D" w:rsidRPr="008573FA" w:rsidRDefault="008573FA" w:rsidP="00147A6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8573FA">
              <w:rPr>
                <w:sz w:val="20"/>
                <w:szCs w:val="20"/>
              </w:rPr>
              <w:t xml:space="preserve">- </w:t>
            </w:r>
            <w:r w:rsidR="00415F19">
              <w:rPr>
                <w:sz w:val="20"/>
                <w:szCs w:val="20"/>
              </w:rPr>
              <w:t>ЛОТ №2 – 31 256,52</w:t>
            </w:r>
            <w:r w:rsidR="0025148D" w:rsidRPr="008573FA">
              <w:rPr>
                <w:sz w:val="20"/>
                <w:szCs w:val="20"/>
              </w:rPr>
              <w:t xml:space="preserve"> рублей за 12 месяцев;</w:t>
            </w:r>
          </w:p>
          <w:p w:rsidR="0025148D" w:rsidRPr="008573FA" w:rsidRDefault="008573FA" w:rsidP="00147A6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8573FA">
              <w:rPr>
                <w:sz w:val="20"/>
                <w:szCs w:val="20"/>
              </w:rPr>
              <w:t xml:space="preserve">- </w:t>
            </w:r>
            <w:r w:rsidR="00415F19">
              <w:rPr>
                <w:sz w:val="20"/>
                <w:szCs w:val="20"/>
              </w:rPr>
              <w:t>ЛОТ №3 – 65 117,75</w:t>
            </w:r>
            <w:r w:rsidRPr="008573FA">
              <w:rPr>
                <w:sz w:val="20"/>
                <w:szCs w:val="20"/>
              </w:rPr>
              <w:t xml:space="preserve"> рублей за 12 месяцев;</w:t>
            </w:r>
          </w:p>
          <w:p w:rsidR="00147A65" w:rsidRPr="008573FA" w:rsidRDefault="00415F19" w:rsidP="00147A6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ЛОТ №4 – 65 117,75</w:t>
            </w:r>
            <w:r w:rsidR="00BB3622" w:rsidRPr="008573FA">
              <w:rPr>
                <w:sz w:val="20"/>
                <w:szCs w:val="20"/>
              </w:rPr>
              <w:t xml:space="preserve"> рублей за 12 </w:t>
            </w:r>
            <w:r w:rsidR="00147A65" w:rsidRPr="008573FA">
              <w:rPr>
                <w:sz w:val="20"/>
                <w:szCs w:val="20"/>
              </w:rPr>
              <w:t>месяцев</w:t>
            </w:r>
            <w:r w:rsidR="008573FA" w:rsidRPr="008573FA">
              <w:rPr>
                <w:sz w:val="20"/>
                <w:szCs w:val="20"/>
              </w:rPr>
              <w:t>;</w:t>
            </w:r>
          </w:p>
          <w:p w:rsidR="008573FA" w:rsidRDefault="00415F19" w:rsidP="00415F19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573FA" w:rsidRPr="008573FA">
              <w:rPr>
                <w:sz w:val="20"/>
                <w:szCs w:val="20"/>
              </w:rPr>
              <w:t xml:space="preserve"> ЛОТ №</w:t>
            </w:r>
            <w:r>
              <w:rPr>
                <w:sz w:val="20"/>
                <w:szCs w:val="20"/>
              </w:rPr>
              <w:t>5</w:t>
            </w:r>
            <w:r w:rsidR="008573FA" w:rsidRPr="00857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8573FA" w:rsidRPr="00857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46 884,78</w:t>
            </w:r>
            <w:r w:rsidR="008573FA" w:rsidRPr="008573FA">
              <w:rPr>
                <w:sz w:val="20"/>
                <w:szCs w:val="20"/>
              </w:rPr>
              <w:t xml:space="preserve">  рублей за 12 месяцев</w:t>
            </w:r>
            <w:r>
              <w:rPr>
                <w:sz w:val="20"/>
                <w:szCs w:val="20"/>
              </w:rPr>
              <w:t>;</w:t>
            </w:r>
          </w:p>
          <w:p w:rsidR="00415F19" w:rsidRDefault="00415F19" w:rsidP="00415F19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573FA">
              <w:rPr>
                <w:sz w:val="20"/>
                <w:szCs w:val="20"/>
              </w:rPr>
              <w:t xml:space="preserve"> ЛОТ №</w:t>
            </w:r>
            <w:r>
              <w:rPr>
                <w:sz w:val="20"/>
                <w:szCs w:val="20"/>
              </w:rPr>
              <w:t>6</w:t>
            </w:r>
            <w:r w:rsidRPr="00857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857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46 884,78</w:t>
            </w:r>
            <w:r w:rsidRPr="008573FA">
              <w:rPr>
                <w:sz w:val="20"/>
                <w:szCs w:val="20"/>
              </w:rPr>
              <w:t xml:space="preserve">  рублей за 12 месяцев</w:t>
            </w:r>
            <w:r>
              <w:rPr>
                <w:sz w:val="20"/>
                <w:szCs w:val="20"/>
              </w:rPr>
              <w:t>;</w:t>
            </w:r>
          </w:p>
          <w:p w:rsidR="00415F19" w:rsidRPr="00415F19" w:rsidRDefault="00415F19" w:rsidP="00415F19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573FA">
              <w:rPr>
                <w:sz w:val="20"/>
                <w:szCs w:val="20"/>
              </w:rPr>
              <w:t xml:space="preserve"> ЛОТ №</w:t>
            </w:r>
            <w:r>
              <w:rPr>
                <w:sz w:val="20"/>
                <w:szCs w:val="20"/>
              </w:rPr>
              <w:t>7</w:t>
            </w:r>
            <w:r w:rsidRPr="00857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857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32 558,87</w:t>
            </w:r>
            <w:r w:rsidRPr="008573FA">
              <w:rPr>
                <w:sz w:val="20"/>
                <w:szCs w:val="20"/>
              </w:rPr>
              <w:t xml:space="preserve">  рублей за 12 месяцев</w:t>
            </w:r>
            <w:r>
              <w:rPr>
                <w:sz w:val="20"/>
                <w:szCs w:val="20"/>
              </w:rPr>
              <w:t>.</w:t>
            </w:r>
          </w:p>
        </w:tc>
      </w:tr>
      <w:tr w:rsidR="00147A65" w:rsidRPr="00147A65" w:rsidTr="00147A65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tabs>
                <w:tab w:val="left" w:pos="1005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Размер задатка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ind w:left="33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20 % от начальной цены предмета аукциона:</w:t>
            </w:r>
          </w:p>
          <w:p w:rsidR="0058010D" w:rsidRDefault="00147A65" w:rsidP="0058010D">
            <w:pPr>
              <w:rPr>
                <w:sz w:val="20"/>
                <w:szCs w:val="20"/>
              </w:rPr>
            </w:pPr>
            <w:r w:rsidRPr="00147A65">
              <w:rPr>
                <w:b/>
                <w:sz w:val="20"/>
                <w:szCs w:val="20"/>
              </w:rPr>
              <w:t xml:space="preserve">Реквизиты счета: </w:t>
            </w:r>
          </w:p>
          <w:p w:rsidR="00BB3622" w:rsidRPr="00633808" w:rsidRDefault="00BB3622" w:rsidP="0058010D">
            <w:pPr>
              <w:rPr>
                <w:sz w:val="20"/>
                <w:szCs w:val="20"/>
              </w:rPr>
            </w:pPr>
            <w:r w:rsidRPr="00633808">
              <w:rPr>
                <w:color w:val="000000"/>
                <w:sz w:val="20"/>
                <w:szCs w:val="20"/>
              </w:rPr>
              <w:t xml:space="preserve">Наименование получателя платежа: </w:t>
            </w:r>
            <w:r w:rsidR="00633808" w:rsidRPr="00633808">
              <w:rPr>
                <w:sz w:val="20"/>
                <w:szCs w:val="20"/>
              </w:rPr>
              <w:t>Управа Автодорожного округа МКУ ГО «город Якутск».</w:t>
            </w:r>
          </w:p>
          <w:p w:rsidR="00BB3622" w:rsidRPr="00BB3622" w:rsidRDefault="00BB3622" w:rsidP="00BB3622">
            <w:pPr>
              <w:tabs>
                <w:tab w:val="left" w:pos="935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B3622">
              <w:rPr>
                <w:color w:val="000000"/>
                <w:sz w:val="20"/>
                <w:szCs w:val="20"/>
              </w:rPr>
              <w:t>Банк получателя: ГРКЦ НБ РС(Я) Банка России</w:t>
            </w:r>
          </w:p>
          <w:p w:rsidR="00633808" w:rsidRPr="00633808" w:rsidRDefault="00633808" w:rsidP="00633808">
            <w:pPr>
              <w:rPr>
                <w:sz w:val="20"/>
                <w:szCs w:val="20"/>
              </w:rPr>
            </w:pPr>
            <w:r w:rsidRPr="00633808">
              <w:rPr>
                <w:sz w:val="20"/>
                <w:szCs w:val="20"/>
              </w:rPr>
              <w:t>Лицевой счет: 55680035339</w:t>
            </w:r>
          </w:p>
          <w:p w:rsidR="00633808" w:rsidRPr="00633808" w:rsidRDefault="00633808" w:rsidP="00633808">
            <w:pPr>
              <w:rPr>
                <w:sz w:val="20"/>
                <w:szCs w:val="20"/>
              </w:rPr>
            </w:pPr>
            <w:r w:rsidRPr="00633808">
              <w:rPr>
                <w:sz w:val="20"/>
                <w:szCs w:val="20"/>
              </w:rPr>
              <w:t>Расчетный счет: 40302810498055000002</w:t>
            </w:r>
          </w:p>
          <w:p w:rsidR="00BB3622" w:rsidRPr="00BB3622" w:rsidRDefault="00BB3622" w:rsidP="00BB3622">
            <w:pPr>
              <w:tabs>
                <w:tab w:val="left" w:pos="935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B3622">
              <w:rPr>
                <w:color w:val="000000"/>
                <w:sz w:val="20"/>
                <w:szCs w:val="20"/>
              </w:rPr>
              <w:t>БИК: 049805001</w:t>
            </w:r>
          </w:p>
          <w:p w:rsidR="00BB3622" w:rsidRPr="00BB3622" w:rsidRDefault="00BB3622" w:rsidP="00BB3622">
            <w:pPr>
              <w:tabs>
                <w:tab w:val="left" w:pos="935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B3622">
              <w:rPr>
                <w:color w:val="000000"/>
                <w:sz w:val="20"/>
                <w:szCs w:val="20"/>
              </w:rPr>
              <w:t xml:space="preserve">ИНН: </w:t>
            </w:r>
            <w:r w:rsidR="00633808" w:rsidRPr="00633808">
              <w:rPr>
                <w:sz w:val="20"/>
                <w:szCs w:val="20"/>
              </w:rPr>
              <w:t>1435227834</w:t>
            </w:r>
          </w:p>
          <w:p w:rsidR="00BB3622" w:rsidRPr="00BB3622" w:rsidRDefault="00BB3622" w:rsidP="00BB3622">
            <w:pPr>
              <w:tabs>
                <w:tab w:val="left" w:pos="935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B3622">
              <w:rPr>
                <w:color w:val="000000"/>
                <w:sz w:val="20"/>
                <w:szCs w:val="20"/>
              </w:rPr>
              <w:t>КПП: 143501001</w:t>
            </w:r>
          </w:p>
          <w:p w:rsidR="0058010D" w:rsidRPr="0058010D" w:rsidRDefault="00BB3622" w:rsidP="0058010D">
            <w:pPr>
              <w:rPr>
                <w:sz w:val="20"/>
                <w:szCs w:val="20"/>
              </w:rPr>
            </w:pPr>
            <w:r w:rsidRPr="00BB3622">
              <w:rPr>
                <w:color w:val="000000"/>
                <w:sz w:val="20"/>
                <w:szCs w:val="20"/>
              </w:rPr>
              <w:t xml:space="preserve">Наименование платежа: </w:t>
            </w:r>
            <w:r w:rsidR="0058010D" w:rsidRPr="0058010D">
              <w:rPr>
                <w:sz w:val="20"/>
                <w:szCs w:val="20"/>
              </w:rPr>
              <w:t>обеспечение заявки на участие</w:t>
            </w:r>
            <w:r w:rsidR="0058010D">
              <w:rPr>
                <w:sz w:val="20"/>
                <w:szCs w:val="20"/>
              </w:rPr>
              <w:t xml:space="preserve"> открытого аукциона на право размещение НТО</w:t>
            </w:r>
            <w:r w:rsidR="0058010D" w:rsidRPr="0058010D">
              <w:rPr>
                <w:sz w:val="20"/>
                <w:szCs w:val="20"/>
              </w:rPr>
              <w:t xml:space="preserve"> </w:t>
            </w:r>
            <w:r w:rsidR="0058010D">
              <w:rPr>
                <w:sz w:val="20"/>
                <w:szCs w:val="20"/>
              </w:rPr>
              <w:t xml:space="preserve">ЛОТ №______ </w:t>
            </w:r>
            <w:r w:rsidR="0058010D" w:rsidRPr="0058010D">
              <w:rPr>
                <w:sz w:val="20"/>
                <w:szCs w:val="20"/>
              </w:rPr>
              <w:t>(Автодорожный округ)</w:t>
            </w:r>
          </w:p>
          <w:p w:rsidR="00BB3622" w:rsidRPr="00BB3622" w:rsidRDefault="00BB3622" w:rsidP="00BB3622">
            <w:pPr>
              <w:tabs>
                <w:tab w:val="left" w:pos="935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B3622">
              <w:rPr>
                <w:color w:val="000000"/>
                <w:sz w:val="20"/>
                <w:szCs w:val="20"/>
              </w:rPr>
              <w:t xml:space="preserve">Код бюджетной классификации: </w:t>
            </w:r>
            <w:r w:rsidR="00633808" w:rsidRPr="00633808">
              <w:rPr>
                <w:sz w:val="20"/>
                <w:szCs w:val="20"/>
                <w:u w:val="single"/>
              </w:rPr>
              <w:t>680000</w:t>
            </w:r>
            <w:r w:rsidR="0058010D">
              <w:rPr>
                <w:sz w:val="20"/>
                <w:szCs w:val="20"/>
                <w:u w:val="single"/>
              </w:rPr>
              <w:t>0</w:t>
            </w:r>
            <w:r w:rsidR="00633808" w:rsidRPr="00633808">
              <w:rPr>
                <w:sz w:val="20"/>
                <w:szCs w:val="20"/>
                <w:u w:val="single"/>
              </w:rPr>
              <w:t>0000000000130</w:t>
            </w:r>
          </w:p>
          <w:p w:rsidR="00BB3622" w:rsidRPr="00BB3622" w:rsidRDefault="00BB3622" w:rsidP="00BB3622">
            <w:pPr>
              <w:tabs>
                <w:tab w:val="left" w:pos="935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B3622">
              <w:rPr>
                <w:color w:val="000000"/>
                <w:sz w:val="20"/>
                <w:szCs w:val="20"/>
              </w:rPr>
              <w:t>Код ОКТМО: 98701000</w:t>
            </w:r>
          </w:p>
          <w:p w:rsidR="00147A65" w:rsidRPr="00147A65" w:rsidRDefault="00147A65" w:rsidP="00147A65">
            <w:pPr>
              <w:tabs>
                <w:tab w:val="left" w:pos="4678"/>
              </w:tabs>
              <w:spacing w:line="240" w:lineRule="atLeast"/>
              <w:rPr>
                <w:sz w:val="20"/>
                <w:szCs w:val="20"/>
              </w:rPr>
            </w:pPr>
            <w:r w:rsidRPr="00147A65">
              <w:rPr>
                <w:b/>
                <w:sz w:val="20"/>
                <w:szCs w:val="20"/>
              </w:rPr>
              <w:lastRenderedPageBreak/>
              <w:t>Назначение платежа:</w:t>
            </w:r>
            <w:r w:rsidRPr="00147A65">
              <w:rPr>
                <w:sz w:val="20"/>
                <w:szCs w:val="20"/>
              </w:rPr>
              <w:t xml:space="preserve"> «Задаток на участие в открытом аукционе «_______________________________________________________» </w:t>
            </w:r>
          </w:p>
          <w:p w:rsidR="00147A65" w:rsidRPr="00147A65" w:rsidRDefault="00147A65" w:rsidP="00147A65">
            <w:pPr>
              <w:tabs>
                <w:tab w:val="left" w:pos="467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(указать предмет аукциона и наименование участника)</w:t>
            </w:r>
          </w:p>
          <w:p w:rsidR="00147A65" w:rsidRPr="00147A65" w:rsidRDefault="00147A65" w:rsidP="00147A65">
            <w:pPr>
              <w:tabs>
                <w:tab w:val="left" w:pos="467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147A65" w:rsidRPr="00147A65" w:rsidRDefault="00147A65" w:rsidP="00147A65">
            <w:pPr>
              <w:tabs>
                <w:tab w:val="left" w:pos="4678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47A65">
              <w:rPr>
                <w:b/>
                <w:sz w:val="20"/>
                <w:szCs w:val="20"/>
              </w:rPr>
              <w:t>Важно!</w:t>
            </w:r>
          </w:p>
          <w:p w:rsidR="00147A65" w:rsidRPr="00147A65" w:rsidRDefault="00147A65" w:rsidP="00147A65">
            <w:pPr>
              <w:tabs>
                <w:tab w:val="left" w:pos="4678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147A65">
              <w:rPr>
                <w:b/>
                <w:sz w:val="20"/>
                <w:szCs w:val="20"/>
              </w:rPr>
              <w:t>Платежные документы, в которых указано иное назначение платежа, не будут считаться документами, подтверждающими внесение задатка на участие в аукционе.</w:t>
            </w:r>
          </w:p>
          <w:p w:rsidR="00147A65" w:rsidRPr="00147A65" w:rsidRDefault="00147A65" w:rsidP="00147A65">
            <w:pPr>
              <w:tabs>
                <w:tab w:val="left" w:pos="1005"/>
              </w:tabs>
              <w:jc w:val="both"/>
              <w:rPr>
                <w:b/>
                <w:sz w:val="20"/>
                <w:szCs w:val="20"/>
              </w:rPr>
            </w:pPr>
            <w:r w:rsidRPr="00147A65">
              <w:rPr>
                <w:rFonts w:eastAsia="MS Mincho"/>
                <w:b/>
                <w:sz w:val="20"/>
                <w:szCs w:val="20"/>
              </w:rPr>
              <w:t xml:space="preserve">Задаток должен быть внесен </w:t>
            </w:r>
            <w:r w:rsidRPr="00147A65">
              <w:rPr>
                <w:rFonts w:eastAsia="MS Mincho"/>
                <w:b/>
                <w:sz w:val="20"/>
                <w:szCs w:val="20"/>
                <w:u w:val="single"/>
              </w:rPr>
              <w:t>Претендентом</w:t>
            </w:r>
            <w:r w:rsidRPr="00147A65">
              <w:rPr>
                <w:rFonts w:eastAsia="MS Mincho"/>
                <w:b/>
                <w:sz w:val="20"/>
                <w:szCs w:val="20"/>
              </w:rPr>
              <w:t xml:space="preserve"> и поступить на указанный счет </w:t>
            </w:r>
            <w:r w:rsidRPr="00147A65">
              <w:rPr>
                <w:rFonts w:eastAsia="MS Mincho"/>
                <w:b/>
                <w:sz w:val="20"/>
                <w:szCs w:val="20"/>
                <w:u w:val="single"/>
              </w:rPr>
              <w:t>не позднее даты окончания приема заявок</w:t>
            </w:r>
            <w:r w:rsidRPr="00147A65">
              <w:rPr>
                <w:rFonts w:eastAsia="MS Mincho"/>
                <w:b/>
                <w:sz w:val="20"/>
                <w:szCs w:val="20"/>
              </w:rPr>
              <w:t xml:space="preserve"> на участие в аукционе.</w:t>
            </w:r>
          </w:p>
        </w:tc>
      </w:tr>
      <w:tr w:rsidR="00147A65" w:rsidRPr="00147A65" w:rsidTr="0014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tabs>
                <w:tab w:val="left" w:pos="1005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Порядок возврата задатка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tabs>
                <w:tab w:val="left" w:pos="720"/>
                <w:tab w:val="num" w:pos="1080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 xml:space="preserve">В течение 10-ти календарных дней со дня подписания протокола </w:t>
            </w:r>
            <w:r w:rsidR="00EC2862">
              <w:rPr>
                <w:sz w:val="20"/>
                <w:szCs w:val="20"/>
              </w:rPr>
              <w:br/>
            </w:r>
            <w:r w:rsidRPr="00147A65">
              <w:rPr>
                <w:sz w:val="20"/>
                <w:szCs w:val="20"/>
              </w:rPr>
              <w:t>о результатах аукциона лицам, участвовавшим в аукционе, но не победившим.</w:t>
            </w:r>
          </w:p>
        </w:tc>
      </w:tr>
      <w:tr w:rsidR="00147A65" w:rsidRPr="00147A65" w:rsidTr="0014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tabs>
                <w:tab w:val="left" w:pos="1005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tabs>
                <w:tab w:val="left" w:pos="4678"/>
              </w:tabs>
              <w:spacing w:line="240" w:lineRule="atLeast"/>
              <w:rPr>
                <w:b/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Составляет 3 % от начальной цены предмета аукциона.</w:t>
            </w:r>
          </w:p>
        </w:tc>
      </w:tr>
      <w:tr w:rsidR="00147A65" w:rsidRPr="00147A65" w:rsidTr="0014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tabs>
                <w:tab w:val="left" w:pos="1005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Место подачи заявок на участие в аукционе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96AA3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color w:val="000000"/>
                <w:sz w:val="20"/>
                <w:szCs w:val="20"/>
              </w:rPr>
              <w:t xml:space="preserve">по адресу: </w:t>
            </w:r>
            <w:r w:rsidRPr="00147A65">
              <w:rPr>
                <w:sz w:val="20"/>
                <w:szCs w:val="20"/>
              </w:rPr>
              <w:t xml:space="preserve">г. Якутск, </w:t>
            </w:r>
            <w:r w:rsidR="00196AA3">
              <w:rPr>
                <w:sz w:val="20"/>
                <w:szCs w:val="20"/>
              </w:rPr>
              <w:t xml:space="preserve">пр. Ленина, д. 52, </w:t>
            </w:r>
            <w:r w:rsidR="00196AA3" w:rsidRPr="00196AA3">
              <w:rPr>
                <w:sz w:val="20"/>
                <w:szCs w:val="20"/>
              </w:rPr>
              <w:t>«Управа Автодорожного округа» МКУ ГО «город Якутск</w:t>
            </w:r>
            <w:r w:rsidR="00196AA3">
              <w:rPr>
                <w:sz w:val="20"/>
                <w:szCs w:val="20"/>
              </w:rPr>
              <w:t>»</w:t>
            </w:r>
          </w:p>
        </w:tc>
      </w:tr>
      <w:tr w:rsidR="00147A65" w:rsidRPr="00147A65" w:rsidTr="0014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tabs>
                <w:tab w:val="left" w:pos="1005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Порядок и срок приема заявок.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EC2862">
            <w:pPr>
              <w:tabs>
                <w:tab w:val="left" w:pos="720"/>
                <w:tab w:val="num" w:pos="1080"/>
              </w:tabs>
              <w:jc w:val="both"/>
              <w:rPr>
                <w:b/>
                <w:sz w:val="20"/>
                <w:szCs w:val="20"/>
              </w:rPr>
            </w:pPr>
            <w:r w:rsidRPr="00147A65">
              <w:rPr>
                <w:color w:val="000000"/>
                <w:sz w:val="20"/>
                <w:szCs w:val="20"/>
              </w:rPr>
              <w:t xml:space="preserve">С 9:00ч. до18:00ч. ежедневно, за исключением субботы и воскресенья, начиная с даты опубликования настоящего извещения, обед с 13:00 до 14:00. Прием заявок прекращается </w:t>
            </w:r>
            <w:r w:rsidR="001B1D19">
              <w:rPr>
                <w:color w:val="000000"/>
                <w:sz w:val="20"/>
                <w:szCs w:val="20"/>
              </w:rPr>
              <w:t>31</w:t>
            </w:r>
            <w:r w:rsidRPr="00147A65">
              <w:rPr>
                <w:color w:val="000000"/>
                <w:sz w:val="20"/>
                <w:szCs w:val="20"/>
              </w:rPr>
              <w:t xml:space="preserve"> </w:t>
            </w:r>
            <w:r w:rsidR="00EC2862">
              <w:rPr>
                <w:color w:val="000000"/>
                <w:sz w:val="20"/>
                <w:szCs w:val="20"/>
              </w:rPr>
              <w:t>декабря 2019</w:t>
            </w:r>
            <w:r w:rsidRPr="00147A65">
              <w:rPr>
                <w:color w:val="000000"/>
                <w:sz w:val="20"/>
                <w:szCs w:val="20"/>
              </w:rPr>
              <w:t>г.</w:t>
            </w:r>
            <w:r w:rsidR="00EC2862">
              <w:rPr>
                <w:color w:val="000000"/>
                <w:sz w:val="20"/>
                <w:szCs w:val="20"/>
              </w:rPr>
              <w:t xml:space="preserve"> в 13</w:t>
            </w:r>
            <w:r w:rsidRPr="00147A65">
              <w:rPr>
                <w:color w:val="000000"/>
                <w:sz w:val="20"/>
                <w:szCs w:val="20"/>
              </w:rPr>
              <w:t>:00мин.</w:t>
            </w:r>
            <w:r w:rsidRPr="00147A6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47A65" w:rsidRPr="00147A65" w:rsidTr="0014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tabs>
                <w:tab w:val="left" w:pos="1005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Место, дата и время проведения аукциона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3" w:rsidRPr="00196AA3" w:rsidRDefault="00196AA3" w:rsidP="00196AA3">
            <w:pPr>
              <w:jc w:val="both"/>
              <w:rPr>
                <w:b/>
                <w:sz w:val="20"/>
                <w:szCs w:val="20"/>
              </w:rPr>
            </w:pPr>
            <w:r w:rsidRPr="00196AA3">
              <w:rPr>
                <w:sz w:val="20"/>
                <w:szCs w:val="20"/>
              </w:rPr>
              <w:t>г. Якутск, пр. Ленина, д. 52, второй этаж, актовый зал «Управа Автодорожного округа» МКУ ГО «город Якутск».</w:t>
            </w:r>
          </w:p>
          <w:p w:rsidR="00147A65" w:rsidRPr="00147A65" w:rsidRDefault="00EC2862" w:rsidP="00147A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B1D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января 2019</w:t>
            </w:r>
            <w:r w:rsidR="00147A65" w:rsidRPr="00147A65">
              <w:rPr>
                <w:sz w:val="20"/>
                <w:szCs w:val="20"/>
              </w:rPr>
              <w:t>г., 16ч.00мин</w:t>
            </w:r>
          </w:p>
          <w:p w:rsidR="00147A65" w:rsidRPr="00147A65" w:rsidRDefault="00147A65" w:rsidP="00147A65">
            <w:pPr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Процедура регистрации участников начинается за 15 минут до начала аукциона</w:t>
            </w:r>
          </w:p>
        </w:tc>
      </w:tr>
      <w:tr w:rsidR="00147A65" w:rsidRPr="00147A65" w:rsidTr="0014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Перечень документов, прилагаемых претендентом к заявке для участия в аукционе на право заключить договор на право размещения нестационарного торгового объекта</w:t>
            </w:r>
          </w:p>
          <w:p w:rsidR="00147A65" w:rsidRPr="00147A65" w:rsidRDefault="00147A65" w:rsidP="00147A6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Документы для участия в аукционе:</w:t>
            </w:r>
          </w:p>
          <w:p w:rsidR="00147A65" w:rsidRPr="00147A65" w:rsidRDefault="00147A65" w:rsidP="00147A65">
            <w:pPr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1) заявление на участие в аукционе по установленной форме с указанием реквизитов счета для возврата задатка; Приложение №1 к Извещению о проведении открытого аукциона на заключение договора на право размещения нестационарного торгового объекта;</w:t>
            </w:r>
          </w:p>
          <w:p w:rsidR="00147A65" w:rsidRPr="00147A65" w:rsidRDefault="00147A65" w:rsidP="00147A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2) копия свидетельства о государственной регистрации юридического лица или индивидуального предпринимателя;</w:t>
            </w:r>
          </w:p>
          <w:p w:rsidR="00147A65" w:rsidRPr="00147A65" w:rsidRDefault="00147A65" w:rsidP="00147A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3) 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– для индивидуальных предпринимателей, выданная налоговым органом не позднее 30 дней до даты подачи заявления;</w:t>
            </w:r>
          </w:p>
          <w:p w:rsidR="00147A65" w:rsidRPr="00147A65" w:rsidRDefault="00147A65" w:rsidP="00147A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4) документы, подтверждающие внесение задатка (оригинал).</w:t>
            </w:r>
          </w:p>
          <w:p w:rsidR="00147A65" w:rsidRPr="00147A65" w:rsidRDefault="00147A65" w:rsidP="00147A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 xml:space="preserve">5) согласие на обработку персональных данных. Приложение №2 к Извещению о проведении открытого аукциона на заключение договора на право размещения нестационарного торгового объекта.  </w:t>
            </w:r>
          </w:p>
          <w:p w:rsidR="00147A65" w:rsidRPr="00147A65" w:rsidRDefault="00147A65" w:rsidP="00147A65">
            <w:pPr>
              <w:tabs>
                <w:tab w:val="num" w:pos="1080"/>
              </w:tabs>
              <w:jc w:val="both"/>
              <w:rPr>
                <w:color w:val="000000"/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6) справка МКУ «Агентство земельных отношений» ОА г. Якутска об отсутствии задолженности за аренду земельных участков в случае наличия договора аренды земельного участка.</w:t>
            </w:r>
          </w:p>
        </w:tc>
      </w:tr>
      <w:tr w:rsidR="00147A65" w:rsidRPr="00147A65" w:rsidTr="0014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tabs>
                <w:tab w:val="left" w:pos="1005"/>
                <w:tab w:val="right" w:pos="3564"/>
              </w:tabs>
              <w:ind w:hanging="720"/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tabs>
                <w:tab w:val="left" w:pos="1005"/>
              </w:tabs>
              <w:jc w:val="both"/>
              <w:rPr>
                <w:color w:val="000000"/>
                <w:sz w:val="20"/>
                <w:szCs w:val="20"/>
              </w:rPr>
            </w:pPr>
            <w:r w:rsidRPr="00147A65">
              <w:rPr>
                <w:color w:val="000000"/>
                <w:sz w:val="20"/>
                <w:szCs w:val="20"/>
              </w:rPr>
              <w:t>Обременения земельного участка</w:t>
            </w:r>
          </w:p>
          <w:p w:rsidR="00147A65" w:rsidRPr="00147A65" w:rsidRDefault="00147A65" w:rsidP="00147A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7A65">
              <w:rPr>
                <w:color w:val="000000"/>
                <w:sz w:val="20"/>
                <w:szCs w:val="20"/>
              </w:rPr>
              <w:t>Отсутствуют</w:t>
            </w:r>
          </w:p>
          <w:p w:rsidR="00147A65" w:rsidRPr="00147A65" w:rsidRDefault="00147A65" w:rsidP="00147A65">
            <w:pPr>
              <w:jc w:val="both"/>
              <w:rPr>
                <w:sz w:val="20"/>
                <w:szCs w:val="20"/>
              </w:rPr>
            </w:pPr>
          </w:p>
        </w:tc>
      </w:tr>
      <w:tr w:rsidR="00147A65" w:rsidRPr="00147A65" w:rsidTr="00147A65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tabs>
                <w:tab w:val="left" w:pos="1005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jc w:val="both"/>
              <w:rPr>
                <w:sz w:val="20"/>
                <w:szCs w:val="20"/>
              </w:rPr>
            </w:pPr>
            <w:r w:rsidRPr="00147A65">
              <w:rPr>
                <w:bCs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3FA" w:rsidRPr="008573FA" w:rsidRDefault="008573FA" w:rsidP="008573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73FA">
              <w:rPr>
                <w:sz w:val="20"/>
                <w:szCs w:val="20"/>
              </w:rPr>
              <w:t xml:space="preserve">- ЛОТ №1, г. Якутск, </w:t>
            </w:r>
            <w:proofErr w:type="spellStart"/>
            <w:r w:rsidRPr="008573FA">
              <w:rPr>
                <w:sz w:val="20"/>
                <w:szCs w:val="20"/>
              </w:rPr>
              <w:t>мкрн</w:t>
            </w:r>
            <w:proofErr w:type="spellEnd"/>
            <w:r w:rsidRPr="008573FA">
              <w:rPr>
                <w:sz w:val="20"/>
                <w:szCs w:val="20"/>
              </w:rPr>
              <w:t>. Пти</w:t>
            </w:r>
            <w:r>
              <w:rPr>
                <w:sz w:val="20"/>
                <w:szCs w:val="20"/>
              </w:rPr>
              <w:t xml:space="preserve">цефабрика, </w:t>
            </w:r>
            <w:r w:rsidR="00EC2862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1в (возле магазина);</w:t>
            </w:r>
          </w:p>
          <w:p w:rsidR="008573FA" w:rsidRPr="008573FA" w:rsidRDefault="008573FA" w:rsidP="008573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73FA">
              <w:rPr>
                <w:sz w:val="20"/>
                <w:szCs w:val="20"/>
              </w:rPr>
              <w:t>- ЛОТ №2, г. Якутск, Сергеляхское поле СОТ «Ручеек</w:t>
            </w:r>
            <w:r>
              <w:rPr>
                <w:sz w:val="20"/>
                <w:szCs w:val="20"/>
              </w:rPr>
              <w:t>»;</w:t>
            </w:r>
          </w:p>
          <w:p w:rsidR="008573FA" w:rsidRDefault="008573FA" w:rsidP="008573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73FA">
              <w:rPr>
                <w:sz w:val="20"/>
                <w:szCs w:val="20"/>
              </w:rPr>
              <w:t>- ЛОТ №3, г. Якутск, Покровский тракт, 13 км. (правая сторона)</w:t>
            </w:r>
            <w:r>
              <w:rPr>
                <w:sz w:val="20"/>
                <w:szCs w:val="20"/>
              </w:rPr>
              <w:t>;</w:t>
            </w:r>
          </w:p>
          <w:p w:rsidR="00EC2862" w:rsidRDefault="00EC2862" w:rsidP="00EC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ЛОТ №4, </w:t>
            </w:r>
            <w:r w:rsidRPr="00147A65">
              <w:rPr>
                <w:sz w:val="20"/>
                <w:szCs w:val="20"/>
              </w:rPr>
              <w:t>г. Якутск,</w:t>
            </w:r>
            <w:r>
              <w:rPr>
                <w:sz w:val="20"/>
                <w:szCs w:val="20"/>
              </w:rPr>
              <w:t xml:space="preserve"> ул. Ивана </w:t>
            </w:r>
            <w:proofErr w:type="spellStart"/>
            <w:r>
              <w:rPr>
                <w:sz w:val="20"/>
                <w:szCs w:val="20"/>
              </w:rPr>
              <w:t>Кульбертинова</w:t>
            </w:r>
            <w:proofErr w:type="spellEnd"/>
            <w:r>
              <w:rPr>
                <w:sz w:val="20"/>
                <w:szCs w:val="20"/>
              </w:rPr>
              <w:t xml:space="preserve"> (район ДСК);</w:t>
            </w:r>
          </w:p>
          <w:p w:rsidR="00EC2862" w:rsidRDefault="00EC2862" w:rsidP="00EC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ЛОТ №5, г. Якутск, Покровский тракт 11км (рядом с постом ГИБДД);</w:t>
            </w:r>
          </w:p>
          <w:p w:rsidR="00EC2862" w:rsidRDefault="00EC2862" w:rsidP="00EC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ЛОТ №6, г. Якутск, ул. Автодорожная, д. 31;</w:t>
            </w:r>
          </w:p>
          <w:p w:rsidR="00147A65" w:rsidRPr="00147A65" w:rsidRDefault="00EC2862" w:rsidP="00EC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ЛОТ №7, г.</w:t>
            </w:r>
            <w:r w:rsidR="001B5390">
              <w:rPr>
                <w:sz w:val="20"/>
                <w:szCs w:val="20"/>
              </w:rPr>
              <w:t xml:space="preserve"> Якутск, ул. Автодорожная, д. 30</w:t>
            </w:r>
            <w:r>
              <w:rPr>
                <w:sz w:val="20"/>
                <w:szCs w:val="20"/>
              </w:rPr>
              <w:t>.</w:t>
            </w:r>
          </w:p>
        </w:tc>
      </w:tr>
      <w:tr w:rsidR="00147A65" w:rsidRPr="00147A65" w:rsidTr="0014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ind w:hanging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jc w:val="both"/>
              <w:rPr>
                <w:bCs/>
                <w:sz w:val="20"/>
                <w:szCs w:val="20"/>
              </w:rPr>
            </w:pPr>
            <w:r w:rsidRPr="00147A65">
              <w:rPr>
                <w:color w:val="000000"/>
                <w:sz w:val="20"/>
                <w:szCs w:val="20"/>
              </w:rPr>
              <w:t>Срок предоставления земельного участка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96AA3" w:rsidP="00147A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</w:tr>
      <w:tr w:rsidR="00147A65" w:rsidRPr="00147A65" w:rsidTr="0014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jc w:val="both"/>
              <w:rPr>
                <w:sz w:val="20"/>
                <w:szCs w:val="20"/>
              </w:rPr>
            </w:pPr>
            <w:r w:rsidRPr="00147A65">
              <w:rPr>
                <w:color w:val="000000"/>
                <w:sz w:val="20"/>
                <w:szCs w:val="20"/>
              </w:rPr>
              <w:t>Вид и специализация нестационарного торгового объекта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Default="008573FA" w:rsidP="00196AA3">
            <w:pPr>
              <w:tabs>
                <w:tab w:val="left" w:pos="10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№1 – ремонт обуви;</w:t>
            </w:r>
          </w:p>
          <w:p w:rsidR="008573FA" w:rsidRDefault="008573FA" w:rsidP="00196AA3">
            <w:pPr>
              <w:tabs>
                <w:tab w:val="left" w:pos="10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№2 – продукты;</w:t>
            </w:r>
          </w:p>
          <w:p w:rsidR="008573FA" w:rsidRDefault="008573FA" w:rsidP="00196AA3">
            <w:pPr>
              <w:tabs>
                <w:tab w:val="left" w:pos="10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№3 – автосервис;</w:t>
            </w:r>
          </w:p>
          <w:p w:rsidR="008573FA" w:rsidRDefault="008573FA" w:rsidP="00196AA3">
            <w:pPr>
              <w:tabs>
                <w:tab w:val="left" w:pos="10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№4 –</w:t>
            </w:r>
            <w:r w:rsidR="00EC2862">
              <w:rPr>
                <w:color w:val="000000"/>
                <w:sz w:val="20"/>
                <w:szCs w:val="20"/>
              </w:rPr>
              <w:t xml:space="preserve"> автосервис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8573FA" w:rsidRDefault="008573FA" w:rsidP="00EC2862">
            <w:pPr>
              <w:tabs>
                <w:tab w:val="left" w:pos="10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№5 –</w:t>
            </w:r>
            <w:r w:rsidR="00EC2862">
              <w:rPr>
                <w:color w:val="000000"/>
                <w:sz w:val="20"/>
                <w:szCs w:val="20"/>
              </w:rPr>
              <w:t xml:space="preserve"> продукты;</w:t>
            </w:r>
          </w:p>
          <w:p w:rsidR="00EC2862" w:rsidRDefault="00EC2862" w:rsidP="00EC2862">
            <w:pPr>
              <w:tabs>
                <w:tab w:val="left" w:pos="10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№6 – продукты (теплая остановка)</w:t>
            </w:r>
          </w:p>
          <w:p w:rsidR="00EC2862" w:rsidRPr="00147A65" w:rsidRDefault="00EC2862" w:rsidP="00EC2862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ЛОТ №7 – </w:t>
            </w:r>
            <w:r w:rsidR="00837443">
              <w:rPr>
                <w:color w:val="000000"/>
                <w:sz w:val="20"/>
                <w:szCs w:val="20"/>
              </w:rPr>
              <w:t>розлив воды.</w:t>
            </w:r>
          </w:p>
        </w:tc>
      </w:tr>
      <w:tr w:rsidR="00147A65" w:rsidRPr="00147A65" w:rsidTr="00147A65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ind w:hanging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jc w:val="both"/>
              <w:rPr>
                <w:color w:val="000000"/>
                <w:sz w:val="20"/>
                <w:szCs w:val="20"/>
              </w:rPr>
            </w:pPr>
            <w:r w:rsidRPr="00147A65">
              <w:rPr>
                <w:color w:val="000000"/>
                <w:sz w:val="20"/>
                <w:szCs w:val="20"/>
              </w:rPr>
              <w:t>Порядок внесения оплаты суммы предложенной цены аукциона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tabs>
                <w:tab w:val="num" w:pos="1080"/>
              </w:tabs>
              <w:ind w:left="-32"/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Победитель аукциона в течение пяти рабочих дней с даты окончания аукциона перечисляет предложенную им сумму с учетом ранее уплаченного задатка</w:t>
            </w:r>
          </w:p>
          <w:p w:rsidR="00147A65" w:rsidRPr="00147A65" w:rsidRDefault="00147A65" w:rsidP="00147A65">
            <w:pPr>
              <w:tabs>
                <w:tab w:val="num" w:pos="1080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на следующие реквизиты:</w:t>
            </w:r>
          </w:p>
          <w:p w:rsidR="00196AA3" w:rsidRDefault="00196AA3" w:rsidP="00196AA3">
            <w:pPr>
              <w:tabs>
                <w:tab w:val="left" w:pos="935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196AA3">
              <w:rPr>
                <w:color w:val="000000"/>
                <w:sz w:val="20"/>
                <w:szCs w:val="20"/>
              </w:rPr>
              <w:t xml:space="preserve">Наименование получателя платежа: </w:t>
            </w:r>
          </w:p>
          <w:p w:rsidR="00196AA3" w:rsidRPr="00196AA3" w:rsidRDefault="00196AA3" w:rsidP="00196AA3">
            <w:pPr>
              <w:tabs>
                <w:tab w:val="left" w:pos="935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196AA3">
              <w:rPr>
                <w:color w:val="000000"/>
                <w:sz w:val="20"/>
                <w:szCs w:val="20"/>
              </w:rPr>
              <w:lastRenderedPageBreak/>
              <w:t>УФК по РС(Я) (Управление Автодорожного округа Окружной администрации города Якутска).</w:t>
            </w:r>
          </w:p>
          <w:p w:rsidR="00196AA3" w:rsidRPr="00196AA3" w:rsidRDefault="00196AA3" w:rsidP="00196AA3">
            <w:pPr>
              <w:tabs>
                <w:tab w:val="left" w:pos="935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196AA3">
              <w:rPr>
                <w:color w:val="000000"/>
                <w:sz w:val="20"/>
                <w:szCs w:val="20"/>
              </w:rPr>
              <w:t>Банк получателя: ГРКЦ НБ РС(Я) Банка России</w:t>
            </w:r>
          </w:p>
          <w:p w:rsidR="00196AA3" w:rsidRPr="00196AA3" w:rsidRDefault="00196AA3" w:rsidP="00196AA3">
            <w:pPr>
              <w:tabs>
                <w:tab w:val="left" w:pos="935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196AA3">
              <w:rPr>
                <w:color w:val="000000"/>
                <w:sz w:val="20"/>
                <w:szCs w:val="20"/>
              </w:rPr>
              <w:t>Номер счета: 40101810100000010002</w:t>
            </w:r>
          </w:p>
          <w:p w:rsidR="00196AA3" w:rsidRPr="00196AA3" w:rsidRDefault="00196AA3" w:rsidP="00196AA3">
            <w:pPr>
              <w:tabs>
                <w:tab w:val="left" w:pos="935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196AA3">
              <w:rPr>
                <w:color w:val="000000"/>
                <w:sz w:val="20"/>
                <w:szCs w:val="20"/>
              </w:rPr>
              <w:t>БИК: 049805001</w:t>
            </w:r>
          </w:p>
          <w:p w:rsidR="00196AA3" w:rsidRPr="00196AA3" w:rsidRDefault="00196AA3" w:rsidP="00196AA3">
            <w:pPr>
              <w:tabs>
                <w:tab w:val="left" w:pos="935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196AA3">
              <w:rPr>
                <w:color w:val="000000"/>
                <w:sz w:val="20"/>
                <w:szCs w:val="20"/>
              </w:rPr>
              <w:t>ИНН: 1435263141</w:t>
            </w:r>
          </w:p>
          <w:p w:rsidR="00196AA3" w:rsidRPr="00196AA3" w:rsidRDefault="00196AA3" w:rsidP="00196AA3">
            <w:pPr>
              <w:tabs>
                <w:tab w:val="left" w:pos="935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196AA3">
              <w:rPr>
                <w:color w:val="000000"/>
                <w:sz w:val="20"/>
                <w:szCs w:val="20"/>
              </w:rPr>
              <w:t>КПП: 143501001</w:t>
            </w:r>
          </w:p>
          <w:p w:rsidR="00196AA3" w:rsidRPr="00196AA3" w:rsidRDefault="00196AA3" w:rsidP="00196AA3">
            <w:pPr>
              <w:tabs>
                <w:tab w:val="left" w:pos="935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196AA3">
              <w:rPr>
                <w:color w:val="000000"/>
                <w:sz w:val="20"/>
                <w:szCs w:val="20"/>
              </w:rPr>
              <w:t>Наименование платежа: на размещение нестационарного торгового объекта (Автодорожный округ)</w:t>
            </w:r>
          </w:p>
          <w:p w:rsidR="00196AA3" w:rsidRPr="00196AA3" w:rsidRDefault="00196AA3" w:rsidP="00196AA3">
            <w:pPr>
              <w:tabs>
                <w:tab w:val="left" w:pos="935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196AA3">
              <w:rPr>
                <w:color w:val="000000"/>
                <w:sz w:val="20"/>
                <w:szCs w:val="20"/>
              </w:rPr>
              <w:t>Код бюджетной классификации: 68011705040040205180</w:t>
            </w:r>
          </w:p>
          <w:p w:rsidR="00196AA3" w:rsidRPr="00196AA3" w:rsidRDefault="00196AA3" w:rsidP="00196AA3">
            <w:pPr>
              <w:tabs>
                <w:tab w:val="left" w:pos="9355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196AA3">
              <w:rPr>
                <w:color w:val="000000"/>
                <w:sz w:val="20"/>
                <w:szCs w:val="20"/>
              </w:rPr>
              <w:t>Код ОКТМО: 98701000</w:t>
            </w:r>
          </w:p>
          <w:p w:rsidR="00147A65" w:rsidRPr="00147A65" w:rsidRDefault="00147A65" w:rsidP="0058010D">
            <w:pPr>
              <w:tabs>
                <w:tab w:val="num" w:pos="1080"/>
              </w:tabs>
              <w:jc w:val="both"/>
              <w:rPr>
                <w:color w:val="000000"/>
                <w:sz w:val="20"/>
                <w:szCs w:val="20"/>
              </w:rPr>
            </w:pPr>
            <w:r w:rsidRPr="00147A65">
              <w:rPr>
                <w:b/>
                <w:sz w:val="20"/>
                <w:szCs w:val="20"/>
              </w:rPr>
              <w:t>Назначение платежа:</w:t>
            </w:r>
            <w:r w:rsidRPr="00147A65">
              <w:rPr>
                <w:sz w:val="20"/>
                <w:szCs w:val="20"/>
              </w:rPr>
              <w:t xml:space="preserve"> «За выдачу разрешения нестационарн</w:t>
            </w:r>
            <w:r w:rsidR="0058010D">
              <w:rPr>
                <w:sz w:val="20"/>
                <w:szCs w:val="20"/>
              </w:rPr>
              <w:t>ого</w:t>
            </w:r>
            <w:r w:rsidR="00196AA3">
              <w:rPr>
                <w:sz w:val="20"/>
                <w:szCs w:val="20"/>
              </w:rPr>
              <w:t xml:space="preserve"> торгов</w:t>
            </w:r>
            <w:r w:rsidR="0058010D">
              <w:rPr>
                <w:sz w:val="20"/>
                <w:szCs w:val="20"/>
              </w:rPr>
              <w:t>ого</w:t>
            </w:r>
            <w:r w:rsidR="00196AA3">
              <w:rPr>
                <w:sz w:val="20"/>
                <w:szCs w:val="20"/>
              </w:rPr>
              <w:t xml:space="preserve"> объект</w:t>
            </w:r>
            <w:r w:rsidR="0058010D">
              <w:rPr>
                <w:sz w:val="20"/>
                <w:szCs w:val="20"/>
              </w:rPr>
              <w:t>а</w:t>
            </w:r>
            <w:r w:rsidRPr="00147A65">
              <w:rPr>
                <w:sz w:val="20"/>
                <w:szCs w:val="20"/>
              </w:rPr>
              <w:t>»</w:t>
            </w:r>
          </w:p>
        </w:tc>
      </w:tr>
      <w:tr w:rsidR="00147A65" w:rsidRPr="00147A65" w:rsidTr="00147A65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5" w:rsidRPr="00147A65" w:rsidRDefault="00147A65" w:rsidP="00147A65">
            <w:pPr>
              <w:numPr>
                <w:ilvl w:val="0"/>
                <w:numId w:val="4"/>
              </w:numPr>
              <w:ind w:hanging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147A65">
              <w:rPr>
                <w:color w:val="000000"/>
                <w:sz w:val="20"/>
                <w:szCs w:val="20"/>
              </w:rPr>
              <w:t>Порядок проведения аукциона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5" w:rsidRPr="00147A65" w:rsidRDefault="00147A65" w:rsidP="00147A65">
            <w:pPr>
              <w:tabs>
                <w:tab w:val="num" w:pos="317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Победителем аукциона признается участник аукциона, предложивший наибольшую сумму за предмет аукциона.</w:t>
            </w:r>
          </w:p>
          <w:p w:rsidR="00147A65" w:rsidRPr="00147A65" w:rsidRDefault="00147A65" w:rsidP="00147A65">
            <w:pPr>
              <w:tabs>
                <w:tab w:val="num" w:pos="317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 xml:space="preserve">Результаты аукционов оформляются протоколом, который подписывается членами Комиссии и победителем аукциона в день проведения. Протокол </w:t>
            </w:r>
            <w:r w:rsidR="00837443">
              <w:rPr>
                <w:sz w:val="20"/>
                <w:szCs w:val="20"/>
              </w:rPr>
              <w:br/>
            </w:r>
            <w:r w:rsidRPr="00147A65">
              <w:rPr>
                <w:sz w:val="20"/>
                <w:szCs w:val="20"/>
              </w:rPr>
              <w:t>о результатах аукциона составляется в двух экземплярах, один из которых передается победителю аукциона, а второй остается у членов Комиссии и публикуется в средствах массовой информации и на официальном сайте Окружной администрации города Якутска.</w:t>
            </w:r>
          </w:p>
          <w:p w:rsidR="00147A65" w:rsidRPr="00147A65" w:rsidRDefault="00147A65" w:rsidP="00147A65">
            <w:pPr>
              <w:tabs>
                <w:tab w:val="num" w:pos="317"/>
                <w:tab w:val="left" w:pos="3795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В протоколе также указываются:</w:t>
            </w:r>
            <w:r w:rsidRPr="00147A65">
              <w:rPr>
                <w:sz w:val="20"/>
                <w:szCs w:val="20"/>
              </w:rPr>
              <w:tab/>
            </w:r>
          </w:p>
          <w:p w:rsidR="00147A65" w:rsidRPr="00147A65" w:rsidRDefault="00147A65" w:rsidP="00147A65">
            <w:pPr>
              <w:widowControl w:val="0"/>
              <w:numPr>
                <w:ilvl w:val="0"/>
                <w:numId w:val="5"/>
              </w:numPr>
              <w:tabs>
                <w:tab w:val="num" w:pos="317"/>
              </w:tabs>
              <w:ind w:left="0" w:firstLine="0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  <w:shd w:val="clear" w:color="auto" w:fill="FFFFFF"/>
              </w:rPr>
              <w:t>Предмет аукциона, в том числе сведения о местоположении, о площади, о границах, об ограничениях его использования, о разрешенном использовании мест размещения в соответствии со Схемой нестационарных объектов;</w:t>
            </w:r>
          </w:p>
          <w:p w:rsidR="00147A65" w:rsidRPr="00147A65" w:rsidRDefault="00147A65" w:rsidP="00147A65">
            <w:pPr>
              <w:numPr>
                <w:ilvl w:val="0"/>
                <w:numId w:val="5"/>
              </w:numPr>
              <w:tabs>
                <w:tab w:val="num" w:pos="317"/>
              </w:tabs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147A65">
              <w:rPr>
                <w:sz w:val="20"/>
                <w:szCs w:val="20"/>
              </w:rPr>
              <w:t>Победитель аукциона</w:t>
            </w:r>
          </w:p>
          <w:p w:rsidR="00147A65" w:rsidRPr="00147A65" w:rsidRDefault="00147A65" w:rsidP="00147A65">
            <w:pPr>
              <w:numPr>
                <w:ilvl w:val="0"/>
                <w:numId w:val="5"/>
              </w:numPr>
              <w:tabs>
                <w:tab w:val="num" w:pos="317"/>
              </w:tabs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147A65">
              <w:rPr>
                <w:sz w:val="20"/>
                <w:szCs w:val="20"/>
              </w:rPr>
              <w:t>Итоговая цена предмета аукциона</w:t>
            </w:r>
          </w:p>
          <w:p w:rsidR="00147A65" w:rsidRPr="00147A65" w:rsidRDefault="00147A65" w:rsidP="00147A65">
            <w:pPr>
              <w:numPr>
                <w:ilvl w:val="0"/>
                <w:numId w:val="5"/>
              </w:numPr>
              <w:tabs>
                <w:tab w:val="num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</w:rPr>
              <w:t>Предпоследнее предложение о цене предмета аукциона.</w:t>
            </w:r>
          </w:p>
          <w:p w:rsidR="00147A65" w:rsidRPr="00147A65" w:rsidRDefault="00147A65" w:rsidP="00147A65">
            <w:pPr>
              <w:widowControl w:val="0"/>
              <w:tabs>
                <w:tab w:val="num" w:pos="317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  <w:shd w:val="clear" w:color="auto" w:fill="FFFFFF"/>
              </w:rPr>
              <w:t>Аукцион признается не состоявшимся в случае, если:</w:t>
            </w:r>
          </w:p>
          <w:p w:rsidR="00147A65" w:rsidRPr="00147A65" w:rsidRDefault="00147A65" w:rsidP="00147A65">
            <w:pPr>
              <w:widowControl w:val="0"/>
              <w:numPr>
                <w:ilvl w:val="0"/>
                <w:numId w:val="6"/>
              </w:numPr>
              <w:tabs>
                <w:tab w:val="num" w:pos="317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  <w:shd w:val="clear" w:color="auto" w:fill="FFFFFF"/>
              </w:rPr>
              <w:t>в Аукционе участвовали менее двух участников;</w:t>
            </w:r>
          </w:p>
          <w:p w:rsidR="00147A65" w:rsidRPr="00147A65" w:rsidRDefault="00147A65" w:rsidP="00147A65">
            <w:pPr>
              <w:widowControl w:val="0"/>
              <w:numPr>
                <w:ilvl w:val="0"/>
                <w:numId w:val="6"/>
              </w:numPr>
              <w:tabs>
                <w:tab w:val="num" w:pos="317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  <w:shd w:val="clear" w:color="auto" w:fill="FFFFFF"/>
              </w:rPr>
      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      </w:r>
          </w:p>
          <w:p w:rsidR="00147A65" w:rsidRPr="00147A65" w:rsidRDefault="00147A65" w:rsidP="00147A65">
            <w:pPr>
              <w:widowControl w:val="0"/>
              <w:tabs>
                <w:tab w:val="num" w:pos="317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  <w:shd w:val="clear" w:color="auto" w:fill="FFFFFF"/>
              </w:rPr>
              <w:t>В случае, если Аукцион признан не состоявшимся по причине участия в Аукционе менее двух участников, организатор аукциона обязан заключить Договор с единственным участником аукциона не позднее десяти рабочих дней после дня проведения Аукциона по начальной цене аукциона. Заключение Договора осуществляется при условии поступления в бюджет городского округа «город Якутск» суммы начальной цены аукциона за минусом ранее внесенного задатка.</w:t>
            </w:r>
          </w:p>
          <w:p w:rsidR="00147A65" w:rsidRPr="00147A65" w:rsidRDefault="00147A65" w:rsidP="00147A65">
            <w:pPr>
              <w:widowControl w:val="0"/>
              <w:tabs>
                <w:tab w:val="num" w:pos="317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147A65">
              <w:rPr>
                <w:sz w:val="20"/>
                <w:szCs w:val="20"/>
                <w:shd w:val="clear" w:color="auto" w:fill="FFFFFF"/>
              </w:rPr>
              <w:t>В случае, если в течение 5 рабочих дней сумма аукциона не поступила в бюджет городского округа «город Якутск», организатор аукциона вправе заключить Договор с участником аукциона, который сделал предпоследнее предложение о цене предмета аукциона (цене права на заключение Договора). Заключение Договора осуществляется после поступления оплаты в бюджет городского округа «город Якутск» суммы предложенной цены аукциона за минусом ранее внесенного задатка.</w:t>
            </w:r>
          </w:p>
          <w:p w:rsidR="00147A65" w:rsidRPr="00147A65" w:rsidRDefault="00147A65" w:rsidP="00147A65">
            <w:pPr>
              <w:widowControl w:val="0"/>
              <w:tabs>
                <w:tab w:val="num" w:pos="317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  <w:shd w:val="clear" w:color="auto" w:fill="FFFFFF"/>
              </w:rPr>
              <w:t>Организатор аукциона вправе на 6-й рабочий день заключить договор с участником аукциона, сделавшим предпоследнее предложение.</w:t>
            </w:r>
          </w:p>
          <w:p w:rsidR="00147A65" w:rsidRPr="00147A65" w:rsidRDefault="00147A65" w:rsidP="00147A65">
            <w:pPr>
              <w:widowControl w:val="0"/>
              <w:tabs>
                <w:tab w:val="num" w:pos="317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  <w:shd w:val="clear" w:color="auto" w:fill="FFFFFF"/>
              </w:rPr>
              <w:t>Организатор аукциона в случаях, если Аукцион был признан несостоявшимся, вправе объявить о проведении повторного Аукциона. При этом могут быть изменены условия Аукциона.</w:t>
            </w:r>
          </w:p>
          <w:p w:rsidR="00147A65" w:rsidRPr="00147A65" w:rsidRDefault="00147A65" w:rsidP="00147A65">
            <w:pPr>
              <w:widowControl w:val="0"/>
              <w:tabs>
                <w:tab w:val="num" w:pos="317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  <w:shd w:val="clear" w:color="auto" w:fill="FFFFFF"/>
              </w:rPr>
              <w:t>В случае, если победитель аукциона уклонился от подписания протокола о результатах аукциона, внесенный победителем аукциона задаток ему не возвращается.</w:t>
            </w:r>
          </w:p>
          <w:p w:rsidR="00147A65" w:rsidRPr="00147A65" w:rsidRDefault="00147A65" w:rsidP="00147A65">
            <w:pPr>
              <w:widowControl w:val="0"/>
              <w:tabs>
                <w:tab w:val="num" w:pos="317"/>
              </w:tabs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  <w:shd w:val="clear" w:color="auto" w:fill="FFFFFF"/>
              </w:rPr>
              <w:t>Организатор аукциона в течение 10 рабочих дней с момента проведения аукциона заключает с победителем аукциона Договор на право размещения нестационарного торгового объекта на территории городского округа «город Якутск».</w:t>
            </w:r>
          </w:p>
          <w:p w:rsidR="00147A65" w:rsidRPr="00147A65" w:rsidRDefault="00147A65" w:rsidP="00147A65">
            <w:pPr>
              <w:widowControl w:val="0"/>
              <w:tabs>
                <w:tab w:val="num" w:pos="317"/>
              </w:tabs>
              <w:spacing w:after="246"/>
              <w:jc w:val="both"/>
              <w:rPr>
                <w:sz w:val="20"/>
                <w:szCs w:val="20"/>
              </w:rPr>
            </w:pPr>
            <w:r w:rsidRPr="00147A65">
              <w:rPr>
                <w:sz w:val="20"/>
                <w:szCs w:val="20"/>
                <w:shd w:val="clear" w:color="auto" w:fill="FFFFFF"/>
              </w:rPr>
              <w:t>Победитель аукциона после подписания протокола обязан согласовать ассортиментный перечень в Департаменте предпринимательства, потребительского рынка, развития туризма и транспорта Окружной администрации города Якутска.</w:t>
            </w:r>
          </w:p>
        </w:tc>
      </w:tr>
    </w:tbl>
    <w:p w:rsidR="006E2A0C" w:rsidRDefault="006E2A0C" w:rsidP="00837443">
      <w:pPr>
        <w:spacing w:line="276" w:lineRule="auto"/>
        <w:ind w:right="-284"/>
        <w:jc w:val="both"/>
        <w:rPr>
          <w:sz w:val="20"/>
          <w:szCs w:val="20"/>
        </w:rPr>
      </w:pPr>
    </w:p>
    <w:p w:rsidR="0058010D" w:rsidRPr="00837443" w:rsidRDefault="0058010D" w:rsidP="00837443">
      <w:pPr>
        <w:spacing w:line="276" w:lineRule="auto"/>
        <w:ind w:right="-284"/>
        <w:jc w:val="both"/>
        <w:rPr>
          <w:sz w:val="20"/>
          <w:szCs w:val="20"/>
        </w:rPr>
      </w:pPr>
    </w:p>
    <w:p w:rsidR="00837443" w:rsidRPr="00837443" w:rsidRDefault="00837443" w:rsidP="00837443">
      <w:pPr>
        <w:pStyle w:val="a5"/>
        <w:spacing w:line="276" w:lineRule="auto"/>
        <w:ind w:left="-567" w:right="-284" w:hanging="426"/>
        <w:jc w:val="both"/>
        <w:rPr>
          <w:sz w:val="18"/>
          <w:szCs w:val="18"/>
        </w:rPr>
      </w:pPr>
    </w:p>
    <w:sectPr w:rsidR="00837443" w:rsidRPr="00837443" w:rsidSect="00217C4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D92299A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BFD116A"/>
    <w:multiLevelType w:val="multilevel"/>
    <w:tmpl w:val="C5FE3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2023A3B"/>
    <w:multiLevelType w:val="hybridMultilevel"/>
    <w:tmpl w:val="BE10F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E6721"/>
    <w:multiLevelType w:val="hybridMultilevel"/>
    <w:tmpl w:val="5E92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D6112"/>
    <w:multiLevelType w:val="hybridMultilevel"/>
    <w:tmpl w:val="7B16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B499F"/>
    <w:multiLevelType w:val="hybridMultilevel"/>
    <w:tmpl w:val="E5626E02"/>
    <w:lvl w:ilvl="0" w:tplc="A9E2C4A2">
      <w:start w:val="1"/>
      <w:numFmt w:val="decimal"/>
      <w:lvlText w:val="%1)"/>
      <w:lvlJc w:val="left"/>
      <w:pPr>
        <w:ind w:left="3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77"/>
    <w:rsid w:val="00005841"/>
    <w:rsid w:val="0001478A"/>
    <w:rsid w:val="000259BF"/>
    <w:rsid w:val="00034144"/>
    <w:rsid w:val="00043354"/>
    <w:rsid w:val="000A6C18"/>
    <w:rsid w:val="000A7387"/>
    <w:rsid w:val="000C3F00"/>
    <w:rsid w:val="000D2159"/>
    <w:rsid w:val="000E6E81"/>
    <w:rsid w:val="00106D57"/>
    <w:rsid w:val="00114F00"/>
    <w:rsid w:val="00123BE1"/>
    <w:rsid w:val="0013667D"/>
    <w:rsid w:val="00147A65"/>
    <w:rsid w:val="001642E2"/>
    <w:rsid w:val="00175A4B"/>
    <w:rsid w:val="0019655E"/>
    <w:rsid w:val="00196AA3"/>
    <w:rsid w:val="001A328D"/>
    <w:rsid w:val="001A34C7"/>
    <w:rsid w:val="001A3FCC"/>
    <w:rsid w:val="001A6EC1"/>
    <w:rsid w:val="001B1D19"/>
    <w:rsid w:val="001B5390"/>
    <w:rsid w:val="001C03D7"/>
    <w:rsid w:val="001D347F"/>
    <w:rsid w:val="001D622B"/>
    <w:rsid w:val="00206482"/>
    <w:rsid w:val="00217C48"/>
    <w:rsid w:val="00223721"/>
    <w:rsid w:val="002409A2"/>
    <w:rsid w:val="0024318A"/>
    <w:rsid w:val="0025148D"/>
    <w:rsid w:val="002901DD"/>
    <w:rsid w:val="002F5660"/>
    <w:rsid w:val="002F5DC6"/>
    <w:rsid w:val="00327FFD"/>
    <w:rsid w:val="00336395"/>
    <w:rsid w:val="003479BE"/>
    <w:rsid w:val="00390A55"/>
    <w:rsid w:val="003930AF"/>
    <w:rsid w:val="003C5C16"/>
    <w:rsid w:val="003F3515"/>
    <w:rsid w:val="004008E3"/>
    <w:rsid w:val="00403850"/>
    <w:rsid w:val="00415F19"/>
    <w:rsid w:val="00421C1D"/>
    <w:rsid w:val="0042667C"/>
    <w:rsid w:val="0044401F"/>
    <w:rsid w:val="00461993"/>
    <w:rsid w:val="004A06F6"/>
    <w:rsid w:val="004A47CA"/>
    <w:rsid w:val="004C19C3"/>
    <w:rsid w:val="004E2DC2"/>
    <w:rsid w:val="004F6CB2"/>
    <w:rsid w:val="00542F80"/>
    <w:rsid w:val="0058010D"/>
    <w:rsid w:val="00595FD3"/>
    <w:rsid w:val="005D3B2E"/>
    <w:rsid w:val="006019EC"/>
    <w:rsid w:val="00631D2F"/>
    <w:rsid w:val="00633808"/>
    <w:rsid w:val="00697E0E"/>
    <w:rsid w:val="006A3054"/>
    <w:rsid w:val="006C1877"/>
    <w:rsid w:val="006C1DA2"/>
    <w:rsid w:val="006E29F4"/>
    <w:rsid w:val="006E2A0C"/>
    <w:rsid w:val="006E7A56"/>
    <w:rsid w:val="00706A34"/>
    <w:rsid w:val="0071634C"/>
    <w:rsid w:val="007711D8"/>
    <w:rsid w:val="007A4E19"/>
    <w:rsid w:val="007A6D64"/>
    <w:rsid w:val="007C7651"/>
    <w:rsid w:val="00803263"/>
    <w:rsid w:val="00837443"/>
    <w:rsid w:val="00841925"/>
    <w:rsid w:val="008573FA"/>
    <w:rsid w:val="008A1442"/>
    <w:rsid w:val="008F483B"/>
    <w:rsid w:val="00920777"/>
    <w:rsid w:val="00924A71"/>
    <w:rsid w:val="00941A32"/>
    <w:rsid w:val="009761E7"/>
    <w:rsid w:val="00977E5E"/>
    <w:rsid w:val="009C0A4D"/>
    <w:rsid w:val="009D3B85"/>
    <w:rsid w:val="00A01075"/>
    <w:rsid w:val="00A108AC"/>
    <w:rsid w:val="00A14B6C"/>
    <w:rsid w:val="00A30324"/>
    <w:rsid w:val="00A659FC"/>
    <w:rsid w:val="00A95638"/>
    <w:rsid w:val="00B14656"/>
    <w:rsid w:val="00B35906"/>
    <w:rsid w:val="00B81415"/>
    <w:rsid w:val="00BB3622"/>
    <w:rsid w:val="00BE3898"/>
    <w:rsid w:val="00C203C8"/>
    <w:rsid w:val="00C2460D"/>
    <w:rsid w:val="00C35D5B"/>
    <w:rsid w:val="00C948BB"/>
    <w:rsid w:val="00CB1E64"/>
    <w:rsid w:val="00CC27C5"/>
    <w:rsid w:val="00CC7568"/>
    <w:rsid w:val="00CD43B9"/>
    <w:rsid w:val="00D20237"/>
    <w:rsid w:val="00D36E0D"/>
    <w:rsid w:val="00D75DE1"/>
    <w:rsid w:val="00DB17BA"/>
    <w:rsid w:val="00DC2826"/>
    <w:rsid w:val="00DC3AE7"/>
    <w:rsid w:val="00DD4E92"/>
    <w:rsid w:val="00DD72B7"/>
    <w:rsid w:val="00DF0BBB"/>
    <w:rsid w:val="00E13330"/>
    <w:rsid w:val="00E30768"/>
    <w:rsid w:val="00E325B0"/>
    <w:rsid w:val="00E36E02"/>
    <w:rsid w:val="00E55837"/>
    <w:rsid w:val="00E71BA2"/>
    <w:rsid w:val="00E81C8B"/>
    <w:rsid w:val="00E8690F"/>
    <w:rsid w:val="00E959A4"/>
    <w:rsid w:val="00E96B38"/>
    <w:rsid w:val="00E977A4"/>
    <w:rsid w:val="00EB1B4C"/>
    <w:rsid w:val="00EC2862"/>
    <w:rsid w:val="00EE5FA5"/>
    <w:rsid w:val="00F12DD7"/>
    <w:rsid w:val="00F25F0F"/>
    <w:rsid w:val="00F31E6F"/>
    <w:rsid w:val="00F3454B"/>
    <w:rsid w:val="00F372BF"/>
    <w:rsid w:val="00F92933"/>
    <w:rsid w:val="00FA5BAD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66190-BDD6-465B-ADCE-E897D9C3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B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B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odor_2010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todor_201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D59C-9CF8-4239-AC80-1AF99840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Яна Д. Осипова</cp:lastModifiedBy>
  <cp:revision>2</cp:revision>
  <cp:lastPrinted>2019-12-02T06:54:00Z</cp:lastPrinted>
  <dcterms:created xsi:type="dcterms:W3CDTF">2019-12-20T08:27:00Z</dcterms:created>
  <dcterms:modified xsi:type="dcterms:W3CDTF">2019-12-20T08:27:00Z</dcterms:modified>
</cp:coreProperties>
</file>