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5DA" w:rsidRDefault="00CF35DA" w:rsidP="00CF35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Извещение о предварительном согласовании предоставления </w:t>
      </w:r>
    </w:p>
    <w:p w:rsidR="00CF35DA" w:rsidRDefault="00CF35DA" w:rsidP="00CF35DA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земельного</w:t>
      </w:r>
      <w:proofErr w:type="gramEnd"/>
      <w:r>
        <w:rPr>
          <w:sz w:val="28"/>
          <w:szCs w:val="28"/>
        </w:rPr>
        <w:t xml:space="preserve"> участка</w:t>
      </w:r>
    </w:p>
    <w:p w:rsidR="00CF35DA" w:rsidRDefault="00CF35DA" w:rsidP="00CF35DA">
      <w:pPr>
        <w:jc w:val="center"/>
        <w:rPr>
          <w:sz w:val="28"/>
          <w:szCs w:val="28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62"/>
        <w:gridCol w:w="4253"/>
        <w:gridCol w:w="4536"/>
      </w:tblGrid>
      <w:tr w:rsidR="00CF35DA" w:rsidTr="0067675A">
        <w:tc>
          <w:tcPr>
            <w:tcW w:w="562" w:type="dxa"/>
          </w:tcPr>
          <w:p w:rsidR="00CF35DA" w:rsidRDefault="00CF35DA" w:rsidP="0067675A">
            <w:pPr>
              <w:tabs>
                <w:tab w:val="left" w:pos="232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253" w:type="dxa"/>
          </w:tcPr>
          <w:p w:rsidR="00CF35DA" w:rsidRPr="00BA36B1" w:rsidRDefault="00CF35DA" w:rsidP="006767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</w:t>
            </w:r>
            <w:r>
              <w:rPr>
                <w:rFonts w:eastAsia="Calibri"/>
                <w:sz w:val="28"/>
                <w:szCs w:val="28"/>
              </w:rPr>
              <w:t>нформация о возможности предоставления земельного участка с указанием целей этого предоставления;</w:t>
            </w:r>
          </w:p>
        </w:tc>
        <w:tc>
          <w:tcPr>
            <w:tcW w:w="4536" w:type="dxa"/>
          </w:tcPr>
          <w:p w:rsidR="00CF35DA" w:rsidRDefault="00CF35DA" w:rsidP="0067675A">
            <w:pPr>
              <w:jc w:val="both"/>
              <w:rPr>
                <w:sz w:val="28"/>
                <w:szCs w:val="28"/>
              </w:rPr>
            </w:pPr>
            <w:r w:rsidRPr="009A1D91">
              <w:rPr>
                <w:sz w:val="28"/>
                <w:szCs w:val="28"/>
              </w:rPr>
              <w:t>Окружная администрация г</w:t>
            </w:r>
            <w:r>
              <w:rPr>
                <w:sz w:val="28"/>
                <w:szCs w:val="28"/>
              </w:rPr>
              <w:t>орода</w:t>
            </w:r>
            <w:r w:rsidRPr="009A1D91">
              <w:rPr>
                <w:sz w:val="28"/>
                <w:szCs w:val="28"/>
              </w:rPr>
              <w:t xml:space="preserve"> Якутска</w:t>
            </w:r>
            <w:r>
              <w:rPr>
                <w:sz w:val="28"/>
                <w:szCs w:val="28"/>
              </w:rPr>
              <w:t>,</w:t>
            </w:r>
            <w:r w:rsidRPr="009A1D91">
              <w:rPr>
                <w:sz w:val="28"/>
                <w:szCs w:val="28"/>
              </w:rPr>
              <w:t xml:space="preserve"> в соответствии со статьями 11 и 39.18 Земельного кодекса Российской Федерации, извещает</w:t>
            </w:r>
            <w:r>
              <w:rPr>
                <w:sz w:val="28"/>
                <w:szCs w:val="28"/>
              </w:rPr>
              <w:t xml:space="preserve"> о приеме заявлений</w:t>
            </w:r>
            <w:r w:rsidRPr="009A1D91">
              <w:rPr>
                <w:sz w:val="28"/>
                <w:szCs w:val="28"/>
              </w:rPr>
              <w:t xml:space="preserve"> о возможном предоставлении на праве собственности земельного участка</w:t>
            </w:r>
            <w:r>
              <w:rPr>
                <w:sz w:val="28"/>
                <w:szCs w:val="28"/>
              </w:rPr>
              <w:t xml:space="preserve"> из земель населенных пунктов, </w:t>
            </w:r>
            <w:r w:rsidRPr="009A1D91">
              <w:rPr>
                <w:sz w:val="28"/>
                <w:szCs w:val="28"/>
              </w:rPr>
              <w:t xml:space="preserve">для использования под </w:t>
            </w:r>
            <w:r>
              <w:rPr>
                <w:sz w:val="28"/>
                <w:szCs w:val="28"/>
              </w:rPr>
              <w:t>ведение садоводства.</w:t>
            </w:r>
          </w:p>
        </w:tc>
      </w:tr>
      <w:tr w:rsidR="00CF35DA" w:rsidTr="0067675A">
        <w:tc>
          <w:tcPr>
            <w:tcW w:w="562" w:type="dxa"/>
          </w:tcPr>
          <w:p w:rsidR="00CF35DA" w:rsidRDefault="00CF35DA" w:rsidP="0067675A">
            <w:pPr>
              <w:tabs>
                <w:tab w:val="left" w:pos="232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53" w:type="dxa"/>
          </w:tcPr>
          <w:p w:rsidR="00CF35DA" w:rsidRPr="00BA36B1" w:rsidRDefault="00CF35DA" w:rsidP="006767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информация о праве граждан или крестьянских (фермерских) хозяйств, заинтересованных в предоставлении земельного участка для указанных в </w:t>
            </w:r>
            <w:hyperlink r:id="rId4" w:history="1">
              <w:r>
                <w:rPr>
                  <w:rFonts w:eastAsia="Calibri"/>
                  <w:color w:val="0000FF"/>
                  <w:sz w:val="28"/>
                  <w:szCs w:val="28"/>
                </w:rPr>
                <w:t>пункте 1</w:t>
              </w:r>
            </w:hyperlink>
            <w:r>
              <w:rPr>
                <w:rFonts w:eastAsia="Calibri"/>
                <w:sz w:val="28"/>
                <w:szCs w:val="28"/>
              </w:rPr>
              <w:t xml:space="preserve"> статьи 39.18 ЗК РФ целей, в течение тридцати дней соответственно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участка;</w:t>
            </w:r>
          </w:p>
        </w:tc>
        <w:tc>
          <w:tcPr>
            <w:tcW w:w="4536" w:type="dxa"/>
          </w:tcPr>
          <w:p w:rsidR="00CF35DA" w:rsidRDefault="00CF35DA" w:rsidP="006767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раждане, </w:t>
            </w:r>
            <w:r w:rsidRPr="009A1D91">
              <w:rPr>
                <w:sz w:val="28"/>
                <w:szCs w:val="28"/>
              </w:rPr>
              <w:t xml:space="preserve">заинтересованные в предоставлении земельного участка, </w:t>
            </w:r>
            <w:r>
              <w:rPr>
                <w:sz w:val="28"/>
                <w:szCs w:val="28"/>
              </w:rPr>
              <w:t xml:space="preserve">для </w:t>
            </w:r>
            <w:r w:rsidRPr="009A1D91">
              <w:rPr>
                <w:sz w:val="28"/>
                <w:szCs w:val="28"/>
              </w:rPr>
              <w:t xml:space="preserve">использования под </w:t>
            </w:r>
            <w:r>
              <w:rPr>
                <w:sz w:val="28"/>
                <w:szCs w:val="28"/>
              </w:rPr>
              <w:t>ведение садоводства</w:t>
            </w:r>
            <w:r w:rsidRPr="009A1D9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вправе </w:t>
            </w:r>
            <w:r w:rsidRPr="009A1D91">
              <w:rPr>
                <w:sz w:val="28"/>
                <w:szCs w:val="28"/>
              </w:rPr>
              <w:t>обратиться с заявлением о намерении участвовать в аукцион</w:t>
            </w:r>
            <w:r>
              <w:rPr>
                <w:sz w:val="28"/>
                <w:szCs w:val="28"/>
              </w:rPr>
              <w:t>е по продаже земельного участка.</w:t>
            </w:r>
          </w:p>
        </w:tc>
      </w:tr>
      <w:tr w:rsidR="00CF35DA" w:rsidTr="0067675A">
        <w:tc>
          <w:tcPr>
            <w:tcW w:w="562" w:type="dxa"/>
          </w:tcPr>
          <w:p w:rsidR="00CF35DA" w:rsidRDefault="00CF35DA" w:rsidP="0067675A">
            <w:pPr>
              <w:tabs>
                <w:tab w:val="left" w:pos="232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CF35DA" w:rsidRPr="00BA36B1" w:rsidRDefault="00CF35DA" w:rsidP="006767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</w:t>
            </w:r>
            <w:r>
              <w:rPr>
                <w:rFonts w:eastAsia="Calibri"/>
                <w:sz w:val="28"/>
                <w:szCs w:val="28"/>
              </w:rPr>
              <w:t>дрес и способ подачи заявлений;</w:t>
            </w:r>
          </w:p>
        </w:tc>
        <w:tc>
          <w:tcPr>
            <w:tcW w:w="4536" w:type="dxa"/>
          </w:tcPr>
          <w:p w:rsidR="00CF35DA" w:rsidRPr="00B9335B" w:rsidRDefault="00CF35DA" w:rsidP="006767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приема заявлений:</w:t>
            </w:r>
            <w:r w:rsidRPr="009A1D91">
              <w:rPr>
                <w:sz w:val="28"/>
                <w:szCs w:val="28"/>
              </w:rPr>
              <w:t xml:space="preserve"> РС (Я), г. Якутск, ул. Октябрьская, 20/1, 1 этаж, окно № 2</w:t>
            </w:r>
            <w:r>
              <w:rPr>
                <w:sz w:val="28"/>
                <w:szCs w:val="28"/>
              </w:rPr>
              <w:t>. Способ подачи заявлений: лично, почтовым отправлением.</w:t>
            </w:r>
          </w:p>
        </w:tc>
      </w:tr>
      <w:tr w:rsidR="00CF35DA" w:rsidTr="0067675A">
        <w:tc>
          <w:tcPr>
            <w:tcW w:w="562" w:type="dxa"/>
          </w:tcPr>
          <w:p w:rsidR="00CF35DA" w:rsidRDefault="00CF35DA" w:rsidP="0067675A">
            <w:pPr>
              <w:tabs>
                <w:tab w:val="left" w:pos="232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253" w:type="dxa"/>
          </w:tcPr>
          <w:p w:rsidR="00CF35DA" w:rsidRPr="00BA36B1" w:rsidRDefault="00CF35DA" w:rsidP="006767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</w:t>
            </w:r>
            <w:r>
              <w:rPr>
                <w:rFonts w:eastAsia="Calibri"/>
                <w:sz w:val="28"/>
                <w:szCs w:val="28"/>
              </w:rPr>
              <w:t>ата окончания приема заявлений;</w:t>
            </w:r>
          </w:p>
        </w:tc>
        <w:tc>
          <w:tcPr>
            <w:tcW w:w="4536" w:type="dxa"/>
          </w:tcPr>
          <w:p w:rsidR="00CF35DA" w:rsidRDefault="00CF35DA" w:rsidP="006767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21.10.2019 г.</w:t>
            </w:r>
          </w:p>
        </w:tc>
      </w:tr>
      <w:tr w:rsidR="00CF35DA" w:rsidTr="0067675A">
        <w:tc>
          <w:tcPr>
            <w:tcW w:w="562" w:type="dxa"/>
          </w:tcPr>
          <w:p w:rsidR="00CF35DA" w:rsidRDefault="00CF35DA" w:rsidP="0067675A">
            <w:pPr>
              <w:tabs>
                <w:tab w:val="left" w:pos="232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253" w:type="dxa"/>
          </w:tcPr>
          <w:p w:rsidR="00CF35DA" w:rsidRPr="00BA36B1" w:rsidRDefault="00CF35DA" w:rsidP="006767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</w:t>
            </w:r>
            <w:r>
              <w:rPr>
                <w:rFonts w:eastAsia="Calibri"/>
                <w:sz w:val="28"/>
                <w:szCs w:val="28"/>
              </w:rPr>
              <w:t>дрес или иное описание местоположения земельного участка;</w:t>
            </w:r>
          </w:p>
        </w:tc>
        <w:tc>
          <w:tcPr>
            <w:tcW w:w="4536" w:type="dxa"/>
          </w:tcPr>
          <w:p w:rsidR="00CF35DA" w:rsidRDefault="00CF35DA" w:rsidP="006767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 xml:space="preserve">емельный участок расположен по адресу: </w:t>
            </w:r>
            <w:bookmarkStart w:id="0" w:name="_GoBack"/>
            <w:r>
              <w:rPr>
                <w:sz w:val="28"/>
                <w:szCs w:val="28"/>
              </w:rPr>
              <w:t xml:space="preserve">РС (Я), г. Якутск, </w:t>
            </w:r>
            <w:proofErr w:type="spellStart"/>
            <w:r>
              <w:rPr>
                <w:sz w:val="28"/>
                <w:szCs w:val="28"/>
              </w:rPr>
              <w:t>мкр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Марха</w:t>
            </w:r>
            <w:bookmarkEnd w:id="0"/>
            <w:proofErr w:type="spellEnd"/>
          </w:p>
        </w:tc>
      </w:tr>
      <w:tr w:rsidR="00CF35DA" w:rsidTr="0067675A">
        <w:tc>
          <w:tcPr>
            <w:tcW w:w="562" w:type="dxa"/>
          </w:tcPr>
          <w:p w:rsidR="00CF35DA" w:rsidRDefault="00CF35DA" w:rsidP="0067675A">
            <w:pPr>
              <w:tabs>
                <w:tab w:val="left" w:pos="232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253" w:type="dxa"/>
          </w:tcPr>
          <w:p w:rsidR="00CF35DA" w:rsidRPr="00BA36B1" w:rsidRDefault="00CF35DA" w:rsidP="006767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</w:t>
            </w:r>
            <w:r>
              <w:rPr>
                <w:rFonts w:eastAsia="Calibri"/>
                <w:sz w:val="28"/>
                <w:szCs w:val="28"/>
              </w:rPr>
              <w:t xml:space="preserve">адастровый номер и площадь земельного участка в соответствии с данными государственного кадастра недвижимости, за исключением случаев, если испрашиваемый </w:t>
            </w:r>
            <w:r>
              <w:rPr>
                <w:rFonts w:eastAsia="Calibri"/>
                <w:sz w:val="28"/>
                <w:szCs w:val="28"/>
              </w:rPr>
              <w:lastRenderedPageBreak/>
              <w:t>земельный участок предстоит образовать;</w:t>
            </w:r>
          </w:p>
        </w:tc>
        <w:tc>
          <w:tcPr>
            <w:tcW w:w="4536" w:type="dxa"/>
          </w:tcPr>
          <w:p w:rsidR="00CF35DA" w:rsidRDefault="00CF35DA" w:rsidP="006767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</w:t>
            </w:r>
            <w:r>
              <w:rPr>
                <w:sz w:val="28"/>
                <w:szCs w:val="28"/>
              </w:rPr>
              <w:t>тсутствует</w:t>
            </w:r>
          </w:p>
        </w:tc>
      </w:tr>
      <w:tr w:rsidR="00CF35DA" w:rsidTr="0067675A">
        <w:tc>
          <w:tcPr>
            <w:tcW w:w="562" w:type="dxa"/>
          </w:tcPr>
          <w:p w:rsidR="00CF35DA" w:rsidRDefault="00CF35DA" w:rsidP="0067675A">
            <w:pPr>
              <w:tabs>
                <w:tab w:val="left" w:pos="232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4253" w:type="dxa"/>
          </w:tcPr>
          <w:p w:rsidR="00CF35DA" w:rsidRPr="00BA36B1" w:rsidRDefault="00CF35DA" w:rsidP="006767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Площадь земельного участка в соответствии с проектом меж</w:t>
            </w:r>
            <w:r>
              <w:rPr>
                <w:rFonts w:eastAsia="Calibri"/>
                <w:sz w:val="28"/>
                <w:szCs w:val="28"/>
              </w:rPr>
              <w:t>евания территории или со схемой расположения земельного участка, если подано заявление о предоставлении земельного участка, который предстоит образовать;</w:t>
            </w:r>
          </w:p>
        </w:tc>
        <w:tc>
          <w:tcPr>
            <w:tcW w:w="4536" w:type="dxa"/>
          </w:tcPr>
          <w:p w:rsidR="00CF35DA" w:rsidRDefault="00CF35DA" w:rsidP="006767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лощадь земельного участка, который предстоит образовать, составляет 1199 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F35DA" w:rsidTr="0067675A">
        <w:tc>
          <w:tcPr>
            <w:tcW w:w="562" w:type="dxa"/>
          </w:tcPr>
          <w:p w:rsidR="00CF35DA" w:rsidRDefault="00CF35DA" w:rsidP="0067675A">
            <w:pPr>
              <w:tabs>
                <w:tab w:val="left" w:pos="232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253" w:type="dxa"/>
          </w:tcPr>
          <w:p w:rsidR="00CF35DA" w:rsidRPr="009454BB" w:rsidRDefault="00CF35DA" w:rsidP="006767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Реквизиты</w:t>
            </w:r>
            <w:r>
              <w:rPr>
                <w:rFonts w:eastAsia="Calibri"/>
                <w:sz w:val="28"/>
                <w:szCs w:val="28"/>
              </w:rPr>
              <w:t xml:space="preserve"> решения об утверждении проекта межевания территории в случае, если образование земельного участка предстоит в соответствии с утвержденным проектом межевания территории, условный номер испрашиваемого земельного участка, а также адрес сайта в информационно-телекоммуникационной сети "Интернет", на котором размещен утвержденный проект;</w:t>
            </w:r>
          </w:p>
        </w:tc>
        <w:tc>
          <w:tcPr>
            <w:tcW w:w="4536" w:type="dxa"/>
          </w:tcPr>
          <w:p w:rsidR="00CF35DA" w:rsidRDefault="00CF35DA" w:rsidP="0067675A">
            <w:pPr>
              <w:jc w:val="both"/>
              <w:rPr>
                <w:sz w:val="28"/>
                <w:szCs w:val="28"/>
              </w:rPr>
            </w:pPr>
          </w:p>
        </w:tc>
      </w:tr>
      <w:tr w:rsidR="00CF35DA" w:rsidTr="0067675A">
        <w:tc>
          <w:tcPr>
            <w:tcW w:w="562" w:type="dxa"/>
          </w:tcPr>
          <w:p w:rsidR="00CF35DA" w:rsidRDefault="00CF35DA" w:rsidP="0067675A">
            <w:pPr>
              <w:tabs>
                <w:tab w:val="left" w:pos="232"/>
              </w:tabs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253" w:type="dxa"/>
          </w:tcPr>
          <w:p w:rsidR="00CF35DA" w:rsidRPr="009454BB" w:rsidRDefault="00CF35DA" w:rsidP="006767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Адрес и время приема граждан для ознакомления со схемой расположения земельного участка, в соответствии с которой предстоит образовать земельный участок, если данная схема </w:t>
            </w:r>
            <w:r>
              <w:rPr>
                <w:rFonts w:eastAsia="Calibri"/>
                <w:sz w:val="28"/>
                <w:szCs w:val="28"/>
              </w:rPr>
              <w:t>представлена на бумажном носителе.</w:t>
            </w:r>
          </w:p>
        </w:tc>
        <w:tc>
          <w:tcPr>
            <w:tcW w:w="4536" w:type="dxa"/>
          </w:tcPr>
          <w:p w:rsidR="00CF35DA" w:rsidRDefault="00CF35DA" w:rsidP="006767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9A1D91">
              <w:rPr>
                <w:sz w:val="28"/>
                <w:szCs w:val="28"/>
              </w:rPr>
              <w:t>аинтере</w:t>
            </w:r>
            <w:r>
              <w:rPr>
                <w:sz w:val="28"/>
                <w:szCs w:val="28"/>
              </w:rPr>
              <w:t xml:space="preserve">сованным лицам для ознакомления с </w:t>
            </w:r>
            <w:r w:rsidRPr="009A1D91">
              <w:rPr>
                <w:sz w:val="28"/>
                <w:szCs w:val="28"/>
              </w:rPr>
              <w:t>месторасположением границ земельного участка необходимо</w:t>
            </w:r>
            <w:r>
              <w:rPr>
                <w:sz w:val="28"/>
                <w:szCs w:val="28"/>
              </w:rPr>
              <w:t xml:space="preserve"> уведомить либо</w:t>
            </w:r>
            <w:r w:rsidRPr="009A1D91">
              <w:rPr>
                <w:sz w:val="28"/>
                <w:szCs w:val="28"/>
              </w:rPr>
              <w:t xml:space="preserve"> подойти по адресу: РС (Я), г. Якутск, ул. Октябрьская, 20/1, 3 этаж, </w:t>
            </w:r>
            <w:proofErr w:type="spellStart"/>
            <w:r w:rsidRPr="009A1D91">
              <w:rPr>
                <w:sz w:val="28"/>
                <w:szCs w:val="28"/>
              </w:rPr>
              <w:t>каб</w:t>
            </w:r>
            <w:proofErr w:type="spellEnd"/>
            <w:r w:rsidRPr="009A1D91">
              <w:rPr>
                <w:sz w:val="28"/>
                <w:szCs w:val="28"/>
              </w:rPr>
              <w:t>. 309, по понедельникам</w:t>
            </w:r>
            <w:r>
              <w:rPr>
                <w:sz w:val="28"/>
                <w:szCs w:val="28"/>
              </w:rPr>
              <w:t xml:space="preserve"> в часы прием</w:t>
            </w:r>
            <w:r>
              <w:rPr>
                <w:sz w:val="28"/>
                <w:szCs w:val="28"/>
              </w:rPr>
              <w:t>а с 15-00 до 17</w:t>
            </w:r>
            <w:r>
              <w:rPr>
                <w:sz w:val="28"/>
                <w:szCs w:val="28"/>
              </w:rPr>
              <w:t>-00</w:t>
            </w:r>
          </w:p>
        </w:tc>
      </w:tr>
    </w:tbl>
    <w:p w:rsidR="00D64FBF" w:rsidRDefault="00CF35DA"/>
    <w:p w:rsidR="00CF35DA" w:rsidRDefault="00CF35DA"/>
    <w:p w:rsidR="00CF35DA" w:rsidRDefault="00CF35DA"/>
    <w:p w:rsidR="00CF35DA" w:rsidRDefault="00CF35DA"/>
    <w:p w:rsidR="00CF35DA" w:rsidRDefault="00CF35DA"/>
    <w:p w:rsidR="00CF35DA" w:rsidRDefault="00CF35DA"/>
    <w:p w:rsidR="00CF35DA" w:rsidRDefault="00CF35DA"/>
    <w:p w:rsidR="00CF35DA" w:rsidRDefault="00CF35DA"/>
    <w:p w:rsidR="00CF35DA" w:rsidRDefault="00CF35DA"/>
    <w:p w:rsidR="00CF35DA" w:rsidRDefault="00CF35DA"/>
    <w:p w:rsidR="00CF35DA" w:rsidRDefault="00CF35DA"/>
    <w:p w:rsidR="00CF35DA" w:rsidRDefault="00CF35DA"/>
    <w:p w:rsidR="00CF35DA" w:rsidRDefault="00CF35DA"/>
    <w:p w:rsidR="00CF35DA" w:rsidRDefault="00CF35DA"/>
    <w:p w:rsidR="00CF35DA" w:rsidRDefault="00CF35DA"/>
    <w:p w:rsidR="00CF35DA" w:rsidRDefault="00CF35DA">
      <w:r w:rsidRPr="00CF35DA">
        <w:rPr>
          <w:noProof/>
        </w:rPr>
        <w:lastRenderedPageBreak/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DA" w:rsidRDefault="00CF35DA"/>
    <w:p w:rsidR="00CF35DA" w:rsidRDefault="00CF35DA" w:rsidP="00CF35DA">
      <w:pPr>
        <w:spacing w:after="160" w:line="259" w:lineRule="auto"/>
      </w:pPr>
      <w:r>
        <w:br w:type="page"/>
      </w:r>
      <w:r w:rsidRPr="00CF35DA">
        <w:rPr>
          <w:noProof/>
        </w:rPr>
        <w:lastRenderedPageBreak/>
        <w:drawing>
          <wp:inline distT="0" distB="0" distL="0" distR="0">
            <wp:extent cx="5940425" cy="8469419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4C2"/>
    <w:rsid w:val="001A5C56"/>
    <w:rsid w:val="00CF35DA"/>
    <w:rsid w:val="00D604C2"/>
    <w:rsid w:val="00E2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E738F-19A5-44A9-BECB-B05D547E2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5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35D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consultantplus://offline/ref=A732682345375EDB267B5E975FAD8DE5EA917C30D49AA0F2C47C52308A7BC53E0492A31C5BxCQ5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434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Айыына Куо И. Кривошапкина</dc:creator>
  <cp:keywords/>
  <dc:description/>
  <cp:lastModifiedBy>Айыына Куо И. Кривошапкина</cp:lastModifiedBy>
  <cp:revision>2</cp:revision>
  <dcterms:created xsi:type="dcterms:W3CDTF">2019-09-19T00:41:00Z</dcterms:created>
  <dcterms:modified xsi:type="dcterms:W3CDTF">2019-09-19T00:45:00Z</dcterms:modified>
</cp:coreProperties>
</file>