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DC" w:rsidRPr="005E1C80" w:rsidRDefault="004373D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4"/>
          <w:szCs w:val="24"/>
        </w:rPr>
      </w:pP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Извещение </w:t>
      </w:r>
    </w:p>
    <w:p w:rsidR="00A945C6" w:rsidRPr="005E1C80" w:rsidRDefault="004373D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pacing w:val="2"/>
          <w:sz w:val="24"/>
          <w:szCs w:val="24"/>
        </w:rPr>
      </w:pP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о</w:t>
      </w:r>
      <w:r w:rsidR="00BB39F4"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 предоставлени</w:t>
      </w: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и</w:t>
      </w:r>
      <w:r w:rsidR="00BB39F4"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 </w:t>
      </w:r>
      <w:r w:rsidR="00A945C6" w:rsidRPr="005E1C80">
        <w:rPr>
          <w:rFonts w:ascii="Times New Roman" w:hAnsi="Times New Roman"/>
          <w:b/>
          <w:spacing w:val="2"/>
          <w:sz w:val="24"/>
          <w:szCs w:val="24"/>
        </w:rPr>
        <w:t>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 на 201</w:t>
      </w:r>
      <w:r w:rsidR="00175629">
        <w:rPr>
          <w:rFonts w:ascii="Times New Roman" w:hAnsi="Times New Roman"/>
          <w:b/>
          <w:spacing w:val="2"/>
          <w:sz w:val="24"/>
          <w:szCs w:val="24"/>
        </w:rPr>
        <w:t>9</w:t>
      </w:r>
      <w:r w:rsidR="00A945C6" w:rsidRPr="005E1C80">
        <w:rPr>
          <w:rFonts w:ascii="Times New Roman" w:hAnsi="Times New Roman"/>
          <w:b/>
          <w:spacing w:val="2"/>
          <w:sz w:val="24"/>
          <w:szCs w:val="24"/>
        </w:rPr>
        <w:t xml:space="preserve"> год</w:t>
      </w:r>
    </w:p>
    <w:p w:rsidR="006D7112" w:rsidRPr="005E1C80" w:rsidRDefault="006D7112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945C6" w:rsidRDefault="00A945C6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Предмет отбора:</w:t>
      </w:r>
      <w:r w:rsidRPr="005E1C80">
        <w:rPr>
          <w:rFonts w:ascii="Times New Roman" w:hAnsi="Times New Roman"/>
          <w:sz w:val="24"/>
          <w:szCs w:val="24"/>
        </w:rPr>
        <w:t xml:space="preserve"> отбор получателей </w:t>
      </w:r>
      <w:r w:rsidRPr="005E1C80">
        <w:rPr>
          <w:rFonts w:ascii="Times New Roman" w:hAnsi="Times New Roman"/>
          <w:spacing w:val="2"/>
          <w:sz w:val="24"/>
          <w:szCs w:val="24"/>
        </w:rPr>
        <w:t>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 на 201</w:t>
      </w:r>
      <w:r w:rsidR="00175629">
        <w:rPr>
          <w:rFonts w:ascii="Times New Roman" w:hAnsi="Times New Roman"/>
          <w:spacing w:val="2"/>
          <w:sz w:val="24"/>
          <w:szCs w:val="24"/>
        </w:rPr>
        <w:t>9</w:t>
      </w:r>
      <w:r w:rsidRPr="005E1C80">
        <w:rPr>
          <w:rFonts w:ascii="Times New Roman" w:hAnsi="Times New Roman"/>
          <w:spacing w:val="2"/>
          <w:sz w:val="24"/>
          <w:szCs w:val="24"/>
        </w:rPr>
        <w:t xml:space="preserve"> год</w:t>
      </w:r>
      <w:r w:rsidR="001C56ED" w:rsidRPr="005E1C80">
        <w:rPr>
          <w:rFonts w:ascii="Times New Roman" w:hAnsi="Times New Roman"/>
          <w:spacing w:val="2"/>
          <w:sz w:val="24"/>
          <w:szCs w:val="24"/>
        </w:rPr>
        <w:t xml:space="preserve"> на основании Постан</w:t>
      </w:r>
      <w:r w:rsidR="005E1C80">
        <w:rPr>
          <w:rFonts w:ascii="Times New Roman" w:hAnsi="Times New Roman"/>
          <w:spacing w:val="2"/>
          <w:sz w:val="24"/>
          <w:szCs w:val="24"/>
        </w:rPr>
        <w:t xml:space="preserve">овления Окружной администрации </w:t>
      </w:r>
      <w:r w:rsidR="001C56ED" w:rsidRPr="005E1C80">
        <w:rPr>
          <w:rFonts w:ascii="Times New Roman" w:hAnsi="Times New Roman"/>
          <w:spacing w:val="2"/>
          <w:sz w:val="24"/>
          <w:szCs w:val="24"/>
        </w:rPr>
        <w:t>от 01 марта 2017 года № 58п</w:t>
      </w:r>
    </w:p>
    <w:p w:rsidR="00F81D0E" w:rsidRPr="005E1C80" w:rsidRDefault="00F81D0E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F81D0E">
        <w:rPr>
          <w:rFonts w:ascii="Times New Roman" w:hAnsi="Times New Roman"/>
          <w:b/>
          <w:spacing w:val="2"/>
          <w:sz w:val="24"/>
          <w:szCs w:val="24"/>
        </w:rPr>
        <w:t>Наименование главного распорядителя</w:t>
      </w:r>
      <w:r>
        <w:rPr>
          <w:rFonts w:ascii="Times New Roman" w:hAnsi="Times New Roman"/>
          <w:spacing w:val="2"/>
          <w:sz w:val="24"/>
          <w:szCs w:val="24"/>
        </w:rPr>
        <w:t xml:space="preserve">: Управление Администрации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мкр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. Кангалассы окружной администрации города Якутска</w:t>
      </w:r>
    </w:p>
    <w:p w:rsidR="00A945C6" w:rsidRDefault="00A945C6" w:rsidP="005E1C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 xml:space="preserve">Прием заявок проводит: </w:t>
      </w:r>
      <w:r w:rsidRPr="005E1C80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5E1C80">
        <w:rPr>
          <w:rFonts w:ascii="Times New Roman" w:hAnsi="Times New Roman"/>
          <w:sz w:val="24"/>
          <w:szCs w:val="24"/>
        </w:rPr>
        <w:t>мкр</w:t>
      </w:r>
      <w:proofErr w:type="spellEnd"/>
      <w:r w:rsidRPr="005E1C80">
        <w:rPr>
          <w:rFonts w:ascii="Times New Roman" w:hAnsi="Times New Roman"/>
          <w:sz w:val="24"/>
          <w:szCs w:val="24"/>
        </w:rPr>
        <w:t>. Кангалассы МКУ ГО «город Якутск»</w:t>
      </w:r>
    </w:p>
    <w:p w:rsidR="006E094E" w:rsidRPr="005E1C80" w:rsidRDefault="006E094E" w:rsidP="006E09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Отбор</w:t>
      </w:r>
      <w:bookmarkStart w:id="0" w:name="_GoBack"/>
      <w:bookmarkEnd w:id="0"/>
      <w:r w:rsidRPr="005E1C80">
        <w:rPr>
          <w:rFonts w:ascii="Times New Roman" w:hAnsi="Times New Roman"/>
          <w:b/>
          <w:sz w:val="24"/>
          <w:szCs w:val="24"/>
        </w:rPr>
        <w:t xml:space="preserve"> проводит: </w:t>
      </w:r>
      <w:r w:rsidRPr="005E1C80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5E1C80">
        <w:rPr>
          <w:rFonts w:ascii="Times New Roman" w:hAnsi="Times New Roman"/>
          <w:sz w:val="24"/>
          <w:szCs w:val="24"/>
        </w:rPr>
        <w:t>мкр</w:t>
      </w:r>
      <w:proofErr w:type="spellEnd"/>
      <w:r w:rsidRPr="005E1C80">
        <w:rPr>
          <w:rFonts w:ascii="Times New Roman" w:hAnsi="Times New Roman"/>
          <w:sz w:val="24"/>
          <w:szCs w:val="24"/>
        </w:rPr>
        <w:t>. Кангалассы МКУ ГО «город Якутск»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Фактический адрес</w:t>
      </w:r>
      <w:r w:rsidRPr="005E1C80">
        <w:rPr>
          <w:rFonts w:ascii="Times New Roman" w:hAnsi="Times New Roman"/>
          <w:sz w:val="24"/>
          <w:szCs w:val="24"/>
        </w:rPr>
        <w:t>: 677903, РС</w:t>
      </w:r>
      <w:r w:rsidR="00525B52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(Я) г. Якутск, </w:t>
      </w:r>
      <w:proofErr w:type="spellStart"/>
      <w:r w:rsidRPr="005E1C80">
        <w:rPr>
          <w:rFonts w:ascii="Times New Roman" w:hAnsi="Times New Roman"/>
          <w:sz w:val="24"/>
          <w:szCs w:val="24"/>
        </w:rPr>
        <w:t>мкр</w:t>
      </w:r>
      <w:proofErr w:type="spellEnd"/>
      <w:r w:rsidRPr="005E1C80">
        <w:rPr>
          <w:rFonts w:ascii="Times New Roman" w:hAnsi="Times New Roman"/>
          <w:sz w:val="24"/>
          <w:szCs w:val="24"/>
        </w:rPr>
        <w:t>. Кангалассы ул. 26 Партсъезда д.</w:t>
      </w:r>
      <w:proofErr w:type="gramStart"/>
      <w:r w:rsidRPr="005E1C80">
        <w:rPr>
          <w:rFonts w:ascii="Times New Roman" w:hAnsi="Times New Roman"/>
          <w:sz w:val="24"/>
          <w:szCs w:val="24"/>
        </w:rPr>
        <w:t xml:space="preserve">5  </w:t>
      </w:r>
      <w:r w:rsidRPr="005E1C80">
        <w:rPr>
          <w:rFonts w:ascii="Times New Roman" w:hAnsi="Times New Roman"/>
          <w:b/>
          <w:sz w:val="24"/>
          <w:szCs w:val="24"/>
        </w:rPr>
        <w:t>Юридический</w:t>
      </w:r>
      <w:proofErr w:type="gramEnd"/>
      <w:r w:rsidRPr="005E1C80">
        <w:rPr>
          <w:rFonts w:ascii="Times New Roman" w:hAnsi="Times New Roman"/>
          <w:b/>
          <w:sz w:val="24"/>
          <w:szCs w:val="24"/>
        </w:rPr>
        <w:t xml:space="preserve"> адрес:</w:t>
      </w:r>
      <w:r w:rsidRPr="005E1C80">
        <w:rPr>
          <w:rFonts w:ascii="Times New Roman" w:hAnsi="Times New Roman"/>
          <w:sz w:val="24"/>
          <w:szCs w:val="24"/>
        </w:rPr>
        <w:t xml:space="preserve"> 677903, РС</w:t>
      </w:r>
      <w:r w:rsidR="00525B52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(Я) г. Якутск, </w:t>
      </w:r>
      <w:proofErr w:type="spellStart"/>
      <w:r w:rsidRPr="005E1C80">
        <w:rPr>
          <w:rFonts w:ascii="Times New Roman" w:hAnsi="Times New Roman"/>
          <w:sz w:val="24"/>
          <w:szCs w:val="24"/>
        </w:rPr>
        <w:t>мкр</w:t>
      </w:r>
      <w:proofErr w:type="spellEnd"/>
      <w:r w:rsidRPr="005E1C8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E1C80">
        <w:rPr>
          <w:rFonts w:ascii="Times New Roman" w:hAnsi="Times New Roman"/>
          <w:sz w:val="24"/>
          <w:szCs w:val="24"/>
        </w:rPr>
        <w:t>Кангалассы  ул.</w:t>
      </w:r>
      <w:proofErr w:type="gramEnd"/>
      <w:r w:rsidRPr="005E1C80">
        <w:rPr>
          <w:rFonts w:ascii="Times New Roman" w:hAnsi="Times New Roman"/>
          <w:sz w:val="24"/>
          <w:szCs w:val="24"/>
        </w:rPr>
        <w:t xml:space="preserve"> 26 Партсъезда д.5 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 xml:space="preserve">Ответственное должностное лицо: </w:t>
      </w:r>
      <w:proofErr w:type="spellStart"/>
      <w:r w:rsidRPr="005E1C80">
        <w:rPr>
          <w:rFonts w:ascii="Times New Roman" w:hAnsi="Times New Roman"/>
          <w:sz w:val="24"/>
          <w:szCs w:val="24"/>
        </w:rPr>
        <w:t>А.А.Савицкая</w:t>
      </w:r>
      <w:proofErr w:type="spellEnd"/>
      <w:r w:rsidRPr="005E1C80">
        <w:rPr>
          <w:rFonts w:ascii="Times New Roman" w:hAnsi="Times New Roman"/>
          <w:sz w:val="24"/>
          <w:szCs w:val="24"/>
        </w:rPr>
        <w:t xml:space="preserve"> 200-483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Место, сроки и порядок предоставления заявки для участия в отборе</w:t>
      </w:r>
      <w:r w:rsidRPr="005E1C80">
        <w:rPr>
          <w:rFonts w:ascii="Times New Roman" w:hAnsi="Times New Roman"/>
          <w:sz w:val="24"/>
          <w:szCs w:val="24"/>
        </w:rPr>
        <w:t>: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Дата начала подачи заявок</w:t>
      </w:r>
      <w:r w:rsidRPr="005E1C80">
        <w:rPr>
          <w:rFonts w:ascii="Times New Roman" w:hAnsi="Times New Roman"/>
          <w:sz w:val="24"/>
          <w:szCs w:val="24"/>
        </w:rPr>
        <w:t xml:space="preserve">: </w:t>
      </w:r>
      <w:r w:rsidR="00175629">
        <w:rPr>
          <w:rFonts w:ascii="Times New Roman" w:hAnsi="Times New Roman"/>
          <w:sz w:val="24"/>
          <w:szCs w:val="24"/>
        </w:rPr>
        <w:t>2</w:t>
      </w:r>
      <w:r w:rsidR="00C01FD1">
        <w:rPr>
          <w:rFonts w:ascii="Times New Roman" w:hAnsi="Times New Roman"/>
          <w:sz w:val="24"/>
          <w:szCs w:val="24"/>
        </w:rPr>
        <w:t>8</w:t>
      </w:r>
      <w:r w:rsidR="00175629">
        <w:rPr>
          <w:rFonts w:ascii="Times New Roman" w:hAnsi="Times New Roman"/>
          <w:sz w:val="24"/>
          <w:szCs w:val="24"/>
        </w:rPr>
        <w:t xml:space="preserve"> мая 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 201</w:t>
      </w:r>
      <w:r w:rsidR="00175629">
        <w:rPr>
          <w:rFonts w:ascii="Times New Roman" w:hAnsi="Times New Roman"/>
          <w:sz w:val="24"/>
          <w:szCs w:val="24"/>
        </w:rPr>
        <w:t>9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>года. 08 ч. 00 м.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Дата окончания подачи заявок</w:t>
      </w:r>
      <w:r w:rsidRPr="005E1C80">
        <w:rPr>
          <w:rFonts w:ascii="Times New Roman" w:hAnsi="Times New Roman"/>
          <w:sz w:val="24"/>
          <w:szCs w:val="24"/>
        </w:rPr>
        <w:t xml:space="preserve">: </w:t>
      </w:r>
      <w:r w:rsidR="00F81D0E">
        <w:rPr>
          <w:rFonts w:ascii="Times New Roman" w:hAnsi="Times New Roman"/>
          <w:sz w:val="24"/>
          <w:szCs w:val="24"/>
        </w:rPr>
        <w:t>1</w:t>
      </w:r>
      <w:r w:rsidR="00175629">
        <w:rPr>
          <w:rFonts w:ascii="Times New Roman" w:hAnsi="Times New Roman"/>
          <w:sz w:val="24"/>
          <w:szCs w:val="24"/>
        </w:rPr>
        <w:t>0</w:t>
      </w:r>
      <w:r w:rsidRPr="005E1C80">
        <w:rPr>
          <w:rFonts w:ascii="Times New Roman" w:hAnsi="Times New Roman"/>
          <w:sz w:val="24"/>
          <w:szCs w:val="24"/>
        </w:rPr>
        <w:t xml:space="preserve"> </w:t>
      </w:r>
      <w:r w:rsidR="00F81D0E">
        <w:rPr>
          <w:rFonts w:ascii="Times New Roman" w:hAnsi="Times New Roman"/>
          <w:sz w:val="24"/>
          <w:szCs w:val="24"/>
        </w:rPr>
        <w:t xml:space="preserve">июня </w:t>
      </w:r>
      <w:r w:rsidRPr="005E1C80">
        <w:rPr>
          <w:rFonts w:ascii="Times New Roman" w:hAnsi="Times New Roman"/>
          <w:sz w:val="24"/>
          <w:szCs w:val="24"/>
        </w:rPr>
        <w:t>201</w:t>
      </w:r>
      <w:r w:rsidR="00175629">
        <w:rPr>
          <w:rFonts w:ascii="Times New Roman" w:hAnsi="Times New Roman"/>
          <w:sz w:val="24"/>
          <w:szCs w:val="24"/>
        </w:rPr>
        <w:t>9</w:t>
      </w:r>
      <w:r w:rsidRPr="005E1C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1C80">
        <w:rPr>
          <w:rFonts w:ascii="Times New Roman" w:hAnsi="Times New Roman"/>
          <w:sz w:val="24"/>
          <w:szCs w:val="24"/>
        </w:rPr>
        <w:t>года  до</w:t>
      </w:r>
      <w:proofErr w:type="gramEnd"/>
      <w:r w:rsidRPr="005E1C80">
        <w:rPr>
          <w:rFonts w:ascii="Times New Roman" w:hAnsi="Times New Roman"/>
          <w:sz w:val="24"/>
          <w:szCs w:val="24"/>
        </w:rPr>
        <w:t xml:space="preserve"> 16 ч. 15 м.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Заявка предоставляется по адресу</w:t>
      </w:r>
      <w:r w:rsidRPr="005E1C80">
        <w:rPr>
          <w:rFonts w:ascii="Times New Roman" w:hAnsi="Times New Roman"/>
          <w:sz w:val="24"/>
          <w:szCs w:val="24"/>
        </w:rPr>
        <w:t>:</w:t>
      </w:r>
    </w:p>
    <w:p w:rsidR="00A945C6" w:rsidRPr="005E1C80" w:rsidRDefault="00A945C6" w:rsidP="005E1C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 xml:space="preserve">677903, г. Якутск, </w:t>
      </w:r>
      <w:proofErr w:type="spellStart"/>
      <w:r w:rsidRPr="005E1C80">
        <w:rPr>
          <w:rFonts w:ascii="Times New Roman" w:hAnsi="Times New Roman"/>
          <w:sz w:val="24"/>
          <w:szCs w:val="24"/>
        </w:rPr>
        <w:t>мкр</w:t>
      </w:r>
      <w:proofErr w:type="spellEnd"/>
      <w:r w:rsidRPr="005E1C80">
        <w:rPr>
          <w:rFonts w:ascii="Times New Roman" w:hAnsi="Times New Roman"/>
          <w:sz w:val="24"/>
          <w:szCs w:val="24"/>
        </w:rPr>
        <w:t>. Кангалассы ул. 26 Партсъезда д.5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понедельник- пятница с 8.00 до 16.15, обеденный перерыв с 12.00 до 13.00.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Источник финансирования</w:t>
      </w:r>
      <w:r w:rsidRPr="005E1C80">
        <w:rPr>
          <w:rFonts w:ascii="Times New Roman" w:hAnsi="Times New Roman"/>
          <w:sz w:val="24"/>
          <w:szCs w:val="24"/>
        </w:rPr>
        <w:t>: средства бюджета городского округа «город Якутск» на 201</w:t>
      </w:r>
      <w:r w:rsidR="00175629">
        <w:rPr>
          <w:rFonts w:ascii="Times New Roman" w:hAnsi="Times New Roman"/>
          <w:sz w:val="24"/>
          <w:szCs w:val="24"/>
        </w:rPr>
        <w:t>9</w:t>
      </w:r>
      <w:r w:rsidRPr="005E1C80">
        <w:rPr>
          <w:rFonts w:ascii="Times New Roman" w:hAnsi="Times New Roman"/>
          <w:sz w:val="24"/>
          <w:szCs w:val="24"/>
        </w:rPr>
        <w:t xml:space="preserve"> год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 xml:space="preserve">За подробной информацией можете обратиться по телефону: </w:t>
      </w:r>
      <w:r w:rsidR="001C56ED" w:rsidRPr="005E1C80">
        <w:rPr>
          <w:rFonts w:ascii="Times New Roman" w:hAnsi="Times New Roman"/>
          <w:sz w:val="24"/>
          <w:szCs w:val="24"/>
        </w:rPr>
        <w:t>200-483</w:t>
      </w:r>
    </w:p>
    <w:p w:rsidR="005E1C80" w:rsidRPr="005E1C80" w:rsidRDefault="005E1C80" w:rsidP="005E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Адреса домов, виды работ и размер субсидии</w:t>
      </w:r>
    </w:p>
    <w:p w:rsidR="005E1C80" w:rsidRPr="005E1C80" w:rsidRDefault="005E1C80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5059"/>
      </w:tblGrid>
      <w:tr w:rsidR="005E1C80" w:rsidRPr="005E1C80" w:rsidTr="00304479">
        <w:trPr>
          <w:trHeight w:val="380"/>
        </w:trPr>
        <w:tc>
          <w:tcPr>
            <w:tcW w:w="9464" w:type="dxa"/>
            <w:gridSpan w:val="2"/>
          </w:tcPr>
          <w:p w:rsidR="005E1C80" w:rsidRPr="005E1C80" w:rsidRDefault="005E1C80" w:rsidP="00525B5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E1C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Получатель бюджетных средств – </w:t>
            </w:r>
            <w:r w:rsidR="0052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«А</w:t>
            </w:r>
            <w:r w:rsidRPr="005E1C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дминистрация </w:t>
            </w:r>
            <w:proofErr w:type="spellStart"/>
            <w:r w:rsidRPr="005E1C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мкр</w:t>
            </w:r>
            <w:proofErr w:type="spellEnd"/>
            <w:r w:rsidRPr="005E1C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E1C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Кангалассы» </w:t>
            </w:r>
            <w:r w:rsidR="0052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муниципальное</w:t>
            </w:r>
            <w:proofErr w:type="gramEnd"/>
            <w:r w:rsidR="0052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казенное учреждение </w:t>
            </w:r>
            <w:r w:rsidRPr="005E1C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городского округа «город Якутск»</w:t>
            </w:r>
          </w:p>
        </w:tc>
      </w:tr>
      <w:tr w:rsidR="005E1C80" w:rsidRPr="005E1C80" w:rsidTr="00304479">
        <w:trPr>
          <w:trHeight w:val="520"/>
        </w:trPr>
        <w:tc>
          <w:tcPr>
            <w:tcW w:w="4405" w:type="dxa"/>
          </w:tcPr>
          <w:p w:rsidR="005E1C80" w:rsidRPr="005E1C80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E1C80" w:rsidRPr="005E1C80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C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жилого фонда</w:t>
            </w:r>
          </w:p>
        </w:tc>
        <w:tc>
          <w:tcPr>
            <w:tcW w:w="5059" w:type="dxa"/>
            <w:vAlign w:val="center"/>
          </w:tcPr>
          <w:p w:rsidR="005E1C80" w:rsidRPr="005E1C80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C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</w:tr>
      <w:tr w:rsidR="005E1C80" w:rsidRPr="005E1C80" w:rsidTr="00304479">
        <w:trPr>
          <w:trHeight w:val="380"/>
        </w:trPr>
        <w:tc>
          <w:tcPr>
            <w:tcW w:w="4405" w:type="dxa"/>
            <w:vAlign w:val="center"/>
          </w:tcPr>
          <w:p w:rsidR="005E1C80" w:rsidRPr="005E1C80" w:rsidRDefault="00175629" w:rsidP="005E1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Пер. Геологов, д.2</w:t>
            </w:r>
          </w:p>
        </w:tc>
        <w:tc>
          <w:tcPr>
            <w:tcW w:w="5059" w:type="dxa"/>
            <w:vAlign w:val="center"/>
          </w:tcPr>
          <w:p w:rsidR="005E1C80" w:rsidRPr="005E1C80" w:rsidRDefault="00175629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кровли</w:t>
            </w:r>
          </w:p>
        </w:tc>
      </w:tr>
      <w:tr w:rsidR="005E1C80" w:rsidRPr="005E1C80" w:rsidTr="00304479">
        <w:trPr>
          <w:trHeight w:val="380"/>
        </w:trPr>
        <w:tc>
          <w:tcPr>
            <w:tcW w:w="4405" w:type="dxa"/>
            <w:vAlign w:val="center"/>
          </w:tcPr>
          <w:p w:rsidR="005E1C80" w:rsidRPr="005E1C80" w:rsidRDefault="00175629" w:rsidP="005E1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Дачная, д.3</w:t>
            </w:r>
          </w:p>
        </w:tc>
        <w:tc>
          <w:tcPr>
            <w:tcW w:w="5059" w:type="dxa"/>
            <w:vAlign w:val="center"/>
          </w:tcPr>
          <w:p w:rsidR="005E1C80" w:rsidRPr="005E1C80" w:rsidRDefault="00525B52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кровли</w:t>
            </w:r>
          </w:p>
        </w:tc>
      </w:tr>
      <w:tr w:rsidR="005E1C80" w:rsidRPr="005E1C80" w:rsidTr="00304479">
        <w:trPr>
          <w:trHeight w:val="380"/>
        </w:trPr>
        <w:tc>
          <w:tcPr>
            <w:tcW w:w="4405" w:type="dxa"/>
            <w:vAlign w:val="center"/>
          </w:tcPr>
          <w:p w:rsidR="005E1C80" w:rsidRPr="005E1C80" w:rsidRDefault="00525B52" w:rsidP="001756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пер. </w:t>
            </w:r>
            <w:r w:rsidR="00175629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Октябрьский д.10</w:t>
            </w:r>
          </w:p>
        </w:tc>
        <w:tc>
          <w:tcPr>
            <w:tcW w:w="5059" w:type="dxa"/>
            <w:vAlign w:val="center"/>
          </w:tcPr>
          <w:p w:rsidR="005E1C80" w:rsidRPr="005E1C80" w:rsidRDefault="00175629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кровли</w:t>
            </w:r>
          </w:p>
        </w:tc>
      </w:tr>
      <w:tr w:rsidR="00175629" w:rsidRPr="005E1C80" w:rsidTr="00304479">
        <w:trPr>
          <w:trHeight w:val="380"/>
        </w:trPr>
        <w:tc>
          <w:tcPr>
            <w:tcW w:w="4405" w:type="dxa"/>
            <w:vAlign w:val="center"/>
          </w:tcPr>
          <w:p w:rsidR="00175629" w:rsidRDefault="00175629" w:rsidP="001756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пер. Октябрьский д.10</w:t>
            </w:r>
          </w:p>
        </w:tc>
        <w:tc>
          <w:tcPr>
            <w:tcW w:w="5059" w:type="dxa"/>
            <w:vAlign w:val="center"/>
          </w:tcPr>
          <w:p w:rsidR="00175629" w:rsidRDefault="00175629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завалинки</w:t>
            </w:r>
          </w:p>
        </w:tc>
      </w:tr>
      <w:tr w:rsidR="005E1C80" w:rsidRPr="005E1C80" w:rsidTr="00304479">
        <w:trPr>
          <w:trHeight w:val="380"/>
        </w:trPr>
        <w:tc>
          <w:tcPr>
            <w:tcW w:w="4405" w:type="dxa"/>
            <w:vAlign w:val="center"/>
          </w:tcPr>
          <w:p w:rsidR="005E1C80" w:rsidRPr="005E1C80" w:rsidRDefault="005E1C80" w:rsidP="005E1C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1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сумма предоставления субсидии, руб.:</w:t>
            </w:r>
          </w:p>
        </w:tc>
        <w:tc>
          <w:tcPr>
            <w:tcW w:w="5059" w:type="dxa"/>
            <w:vAlign w:val="center"/>
          </w:tcPr>
          <w:p w:rsidR="005E1C80" w:rsidRPr="005E1C80" w:rsidRDefault="00175629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1 239 021,23 (один миллион двести тридцать девять тысяч двадцать один рубль 23 копейки)</w:t>
            </w:r>
          </w:p>
        </w:tc>
      </w:tr>
    </w:tbl>
    <w:p w:rsidR="00525B52" w:rsidRDefault="00525B52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945C6" w:rsidRPr="005E1C80" w:rsidRDefault="00A945C6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  <w:u w:val="single"/>
        </w:rPr>
        <w:t>Приложения:</w:t>
      </w:r>
      <w:r w:rsidRPr="005E1C80">
        <w:rPr>
          <w:rFonts w:ascii="Times New Roman" w:hAnsi="Times New Roman"/>
          <w:sz w:val="24"/>
          <w:szCs w:val="24"/>
        </w:rPr>
        <w:t xml:space="preserve"> </w:t>
      </w:r>
    </w:p>
    <w:p w:rsidR="00304479" w:rsidRDefault="0030447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Критерии отбора получателей субсидии.</w:t>
      </w:r>
    </w:p>
    <w:p w:rsidR="00304479" w:rsidRPr="005E1C80" w:rsidRDefault="0030447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представления субсидии.</w:t>
      </w:r>
    </w:p>
    <w:p w:rsidR="00A945C6" w:rsidRPr="005E1C80" w:rsidRDefault="00A945C6" w:rsidP="005E1C8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Перечень документов, предоставляемых претендентом на получение субсидии.</w:t>
      </w:r>
    </w:p>
    <w:p w:rsidR="00A945C6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479" w:rsidRDefault="00304479" w:rsidP="005E1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479" w:rsidRPr="005E1C80" w:rsidRDefault="00304479" w:rsidP="005E1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45C6" w:rsidRPr="005E1C80" w:rsidRDefault="00A945C6" w:rsidP="005E1C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945C6" w:rsidRDefault="00A945C6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04479" w:rsidRDefault="00304479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C01FD1" w:rsidRDefault="00C01FD1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C01FD1" w:rsidRPr="005E1C80" w:rsidRDefault="00C01FD1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04479" w:rsidRPr="00304479" w:rsidRDefault="00304479" w:rsidP="00304479">
      <w:pPr>
        <w:pStyle w:val="1"/>
        <w:spacing w:after="0" w:afterAutospacing="0"/>
        <w:jc w:val="center"/>
        <w:rPr>
          <w:sz w:val="24"/>
          <w:szCs w:val="24"/>
        </w:rPr>
      </w:pPr>
      <w:bookmarkStart w:id="1" w:name="sub_13"/>
      <w:r w:rsidRPr="00304479">
        <w:rPr>
          <w:sz w:val="24"/>
          <w:szCs w:val="24"/>
        </w:rPr>
        <w:t>Категории и критерии отбора получателей субсидии</w:t>
      </w:r>
    </w:p>
    <w:bookmarkEnd w:id="1"/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04479">
        <w:rPr>
          <w:rFonts w:ascii="Times New Roman" w:hAnsi="Times New Roman"/>
          <w:sz w:val="24"/>
          <w:szCs w:val="24"/>
        </w:rPr>
        <w:t>К категории лиц, имеющих право претендовать на получение субсидий, являются - юридические лица любой организационно-правовой формы (за исключением государственных (муниципальных) учреждений).</w:t>
      </w:r>
    </w:p>
    <w:p w:rsidR="00304479" w:rsidRPr="00304479" w:rsidRDefault="00304479" w:rsidP="00304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479">
        <w:rPr>
          <w:rFonts w:ascii="Times New Roman" w:hAnsi="Times New Roman"/>
          <w:sz w:val="24"/>
          <w:szCs w:val="24"/>
        </w:rPr>
        <w:t>Критериями отбора для предоставления субсидий являются следующие показатели:</w:t>
      </w:r>
    </w:p>
    <w:p w:rsidR="00304479" w:rsidRPr="00304479" w:rsidRDefault="00304479" w:rsidP="00304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131"/>
      <w:r w:rsidRPr="00304479">
        <w:rPr>
          <w:rFonts w:ascii="Times New Roman" w:hAnsi="Times New Roman"/>
          <w:sz w:val="24"/>
          <w:szCs w:val="24"/>
        </w:rPr>
        <w:t>1) наличие у организации, оказывающей жилищные услуги населению, недополученных доходов в связи с предоставлением населению жилищных услуг по тарифам, не обеспечивающим возмещение затрат;</w:t>
      </w:r>
    </w:p>
    <w:p w:rsidR="00304479" w:rsidRPr="00304479" w:rsidRDefault="00304479" w:rsidP="00304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132"/>
      <w:bookmarkEnd w:id="2"/>
      <w:r w:rsidRPr="00304479">
        <w:rPr>
          <w:rFonts w:ascii="Times New Roman" w:hAnsi="Times New Roman"/>
          <w:sz w:val="24"/>
          <w:szCs w:val="24"/>
        </w:rPr>
        <w:t>2) осуществление деятельности по предоставлению населению жилищных услуг в неблагоустроенных, частично благоустроенных, аварийных многоквартирных домах и в жилых домах блокированной застройки.</w:t>
      </w:r>
    </w:p>
    <w:p w:rsidR="00304479" w:rsidRPr="00304479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bookmarkStart w:id="4" w:name="sub_1002"/>
      <w:bookmarkEnd w:id="3"/>
      <w:r w:rsidRPr="00304479">
        <w:rPr>
          <w:sz w:val="24"/>
          <w:szCs w:val="24"/>
        </w:rPr>
        <w:t>Условия и порядок предоставления субсидии</w:t>
      </w:r>
    </w:p>
    <w:p w:rsidR="00304479" w:rsidRPr="00CD4143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bookmarkStart w:id="5" w:name="sub_21"/>
      <w:bookmarkEnd w:id="4"/>
      <w:r w:rsidRPr="00CD4143">
        <w:rPr>
          <w:sz w:val="24"/>
          <w:szCs w:val="24"/>
        </w:rPr>
        <w:t>Перечень документов, предоставляемых юридическими лицами для получения субсидии</w:t>
      </w:r>
    </w:p>
    <w:bookmarkEnd w:id="5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479" w:rsidRPr="00CD4143" w:rsidRDefault="00CD4143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4479" w:rsidRPr="00CD4143">
        <w:rPr>
          <w:rFonts w:ascii="Times New Roman" w:hAnsi="Times New Roman"/>
          <w:sz w:val="24"/>
          <w:szCs w:val="24"/>
        </w:rPr>
        <w:t>Юридические лица, претендующие на получение субсидии, предоставляют в адрес Получателя бюджетных средств: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211"/>
      <w:r w:rsidRPr="00CD4143">
        <w:rPr>
          <w:rFonts w:ascii="Times New Roman" w:hAnsi="Times New Roman"/>
          <w:sz w:val="24"/>
          <w:szCs w:val="24"/>
        </w:rPr>
        <w:t>1) копии учредительных документов, свидетельство о государственной регистрации юридического лица, свидетельство о постановке на учет в налоговом органе полученную не ранее чем за 3 (три) месяца (оригинал или копии, заверенные нотариально);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212"/>
      <w:bookmarkEnd w:id="6"/>
      <w:r w:rsidRPr="00CD4143">
        <w:rPr>
          <w:rFonts w:ascii="Times New Roman" w:hAnsi="Times New Roman"/>
          <w:sz w:val="24"/>
          <w:szCs w:val="24"/>
        </w:rPr>
        <w:t>2) копии договора управления и (или) оказания услуг и (или) выполнения работ по содержанию и ремонту общего имущества многоквартирных домов (неблагоустроенный, частично благоустроенный, аварийный жилищный фонд, жилые дома блокированной застройки);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215"/>
      <w:bookmarkEnd w:id="7"/>
      <w:r w:rsidRPr="00CD4143">
        <w:rPr>
          <w:rFonts w:ascii="Times New Roman" w:hAnsi="Times New Roman"/>
          <w:sz w:val="24"/>
          <w:szCs w:val="24"/>
        </w:rPr>
        <w:t xml:space="preserve">3) общий перечень обслуживаемого жилищного фонда 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«город Якутск») (по форме согласно приложению № 2 к настоящему Порядку); 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4) заявку на получение субсидии на текущий финансовый год (по форме согласно приложению № 1 к настоящему Порядку) с приложением подтверждающих документов: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-производственный план на три года, согласованный с территориальным органом управления ГО «город Якутск» по подведомственности;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 акт обследования технического состояния жилого дома;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 дефектные ведомости;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-локальные сметные расчеты;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 протокол собственников помещений многоквартирного дома об утверждении решения об установке, принятии пожарной сигнализации в состав общего имущества, установлении тарифов на ремонт и содержание пожарной сигнализации, выборе специализированной организации по ремонту и содержанию пожарной сигнализации;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5) справки о состоянии расчетов по налогам, сборам, пеням, штрафам, процентам и о состоянии расчетов по страховым взносам, пеням и штрафам.</w:t>
      </w:r>
    </w:p>
    <w:bookmarkEnd w:id="8"/>
    <w:p w:rsidR="00304479" w:rsidRPr="00304479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Все документы, представляемые претендентами на получение субсидии, должны быть надлежащим образом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r w:rsidRPr="00304479">
        <w:rPr>
          <w:sz w:val="24"/>
          <w:szCs w:val="24"/>
        </w:rPr>
        <w:t>Порядок и сроки рассмотрения предоставленных документов</w:t>
      </w:r>
    </w:p>
    <w:p w:rsidR="00304479" w:rsidRPr="00CD4143" w:rsidRDefault="00CD4143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sub_2210"/>
      <w:r>
        <w:rPr>
          <w:rFonts w:ascii="Times New Roman" w:hAnsi="Times New Roman"/>
          <w:sz w:val="24"/>
          <w:szCs w:val="24"/>
        </w:rPr>
        <w:lastRenderedPageBreak/>
        <w:tab/>
      </w:r>
      <w:r w:rsidR="00304479" w:rsidRPr="00CD4143">
        <w:rPr>
          <w:rFonts w:ascii="Times New Roman" w:hAnsi="Times New Roman"/>
          <w:sz w:val="24"/>
          <w:szCs w:val="24"/>
        </w:rPr>
        <w:t xml:space="preserve">Извещение о проведении отбора получателей субсидий размещается на </w:t>
      </w:r>
      <w:hyperlink r:id="rId8" w:history="1">
        <w:r w:rsidR="00304479"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="00304479" w:rsidRPr="00CD4143">
        <w:rPr>
          <w:rFonts w:ascii="Times New Roman" w:hAnsi="Times New Roman"/>
          <w:sz w:val="24"/>
          <w:szCs w:val="24"/>
        </w:rPr>
        <w:t xml:space="preserve"> Окружной администрации города Якутска не позднее, чем за 5 календарных дней до дня начала приема заявок на участие в отборе получателей субсидий.</w:t>
      </w:r>
    </w:p>
    <w:bookmarkEnd w:id="9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В извещении должно содержаться: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221"/>
      <w:r w:rsidRPr="00CD4143">
        <w:rPr>
          <w:rFonts w:ascii="Times New Roman" w:hAnsi="Times New Roman"/>
          <w:sz w:val="24"/>
          <w:szCs w:val="24"/>
        </w:rPr>
        <w:t>1) полное наименование распорядителя средств и его почтовый адрес;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222"/>
      <w:bookmarkEnd w:id="10"/>
      <w:r w:rsidRPr="00CD4143">
        <w:rPr>
          <w:rFonts w:ascii="Times New Roman" w:hAnsi="Times New Roman"/>
          <w:sz w:val="24"/>
          <w:szCs w:val="24"/>
        </w:rPr>
        <w:t>2) полное наименование субсидии;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sub_223"/>
      <w:bookmarkEnd w:id="11"/>
      <w:r w:rsidRPr="00CD4143">
        <w:rPr>
          <w:rFonts w:ascii="Times New Roman" w:hAnsi="Times New Roman"/>
          <w:sz w:val="24"/>
          <w:szCs w:val="24"/>
        </w:rPr>
        <w:t>3) период, за который предоставляется субсидия;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sub_224"/>
      <w:bookmarkEnd w:id="12"/>
      <w:r w:rsidRPr="00CD4143">
        <w:rPr>
          <w:rFonts w:ascii="Times New Roman" w:hAnsi="Times New Roman"/>
          <w:sz w:val="24"/>
          <w:szCs w:val="24"/>
        </w:rPr>
        <w:t>4) категории получателей субсидий;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225"/>
      <w:bookmarkEnd w:id="13"/>
      <w:r w:rsidRPr="00CD4143">
        <w:rPr>
          <w:rFonts w:ascii="Times New Roman" w:hAnsi="Times New Roman"/>
          <w:sz w:val="24"/>
          <w:szCs w:val="24"/>
        </w:rPr>
        <w:t>5) условия предоставления субсидии;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sub_226"/>
      <w:bookmarkEnd w:id="14"/>
      <w:r w:rsidRPr="00CD4143">
        <w:rPr>
          <w:rFonts w:ascii="Times New Roman" w:hAnsi="Times New Roman"/>
          <w:sz w:val="24"/>
          <w:szCs w:val="24"/>
        </w:rPr>
        <w:t>6) форма заявки на предоставление субсидии;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sub_227"/>
      <w:bookmarkEnd w:id="15"/>
      <w:r w:rsidRPr="00CD4143">
        <w:rPr>
          <w:rFonts w:ascii="Times New Roman" w:hAnsi="Times New Roman"/>
          <w:sz w:val="24"/>
          <w:szCs w:val="24"/>
        </w:rPr>
        <w:t>7) перечень документов, прилагаемых к заявке на получение субсидий;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sub_228"/>
      <w:bookmarkEnd w:id="16"/>
      <w:r w:rsidRPr="00CD4143">
        <w:rPr>
          <w:rFonts w:ascii="Times New Roman" w:hAnsi="Times New Roman"/>
          <w:sz w:val="24"/>
          <w:szCs w:val="24"/>
        </w:rPr>
        <w:t>8) место, сроки и время приема заявок.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sub_5503"/>
      <w:bookmarkEnd w:id="17"/>
      <w:r w:rsidRPr="00CD4143">
        <w:rPr>
          <w:rFonts w:ascii="Times New Roman" w:hAnsi="Times New Roman"/>
          <w:sz w:val="24"/>
          <w:szCs w:val="24"/>
        </w:rPr>
        <w:t xml:space="preserve">Для участия в отборе юридические лица, имеющие право на получение субсидий, не позднее 10 рабочих дней со дня публикации извещения представляют Получателю бюджетных средств заявку о предоставлении субсидии с приложением документов, указанных в </w:t>
      </w:r>
      <w:hyperlink w:anchor="sub_21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части 2.1 раздела 2</w:t>
        </w:r>
      </w:hyperlink>
      <w:r w:rsidRPr="00CD4143">
        <w:rPr>
          <w:rFonts w:ascii="Times New Roman" w:hAnsi="Times New Roman"/>
          <w:sz w:val="24"/>
          <w:szCs w:val="24"/>
        </w:rPr>
        <w:t xml:space="preserve"> настоящего Порядка, которая регистрируется в журнале приема заявок.</w:t>
      </w:r>
    </w:p>
    <w:bookmarkEnd w:id="18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Получатель бюджетных средств рассматривает заявки на получение субсидии и осуществляет проверку соответствия условиям и критериям отбора в течение не более 45 календарных дней со дня окончания приема заявок. По итогам проверки получатель бюджетных средств оформляет заключение, с указанием перечня получателей субсидии, распределением сумм субсидии в пределах доведенных лимитов бюджета городского округа «город Якутск» и адресного перечня </w:t>
      </w:r>
      <w:proofErr w:type="gramStart"/>
      <w:r w:rsidRPr="00CD4143">
        <w:rPr>
          <w:rFonts w:ascii="Times New Roman" w:hAnsi="Times New Roman"/>
          <w:sz w:val="24"/>
          <w:szCs w:val="24"/>
        </w:rPr>
        <w:t>объектов</w:t>
      </w:r>
      <w:proofErr w:type="gramEnd"/>
      <w:r w:rsidRPr="00CD4143">
        <w:rPr>
          <w:rFonts w:ascii="Times New Roman" w:hAnsi="Times New Roman"/>
          <w:sz w:val="24"/>
          <w:szCs w:val="24"/>
        </w:rPr>
        <w:t xml:space="preserve"> подлежащих субсидированию. 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На основании заключения, главный распорядитель бюджетных средств в течение 10 рабочих дней утверждает распоряжением Окружной администрации города Якутска перечень получателей субсидии.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Получатель бюджетных средств направляет уведомление об утверждении получателей субсидии, получателям субсидии, в течении 2 рабочих дней со дня утверждения распоряжения Окружной администрации города Якутска. </w:t>
      </w:r>
    </w:p>
    <w:p w:rsidR="00304479" w:rsidRPr="00304479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Заключение соглашений с получателями субсидий осуществляется в соответствии с положениями настоящего Порядка, в срок не более 5 рабочих дней со дня окончания направления уведомлений получателям субсидии.</w:t>
      </w:r>
    </w:p>
    <w:p w:rsidR="00304479" w:rsidRPr="00CD4143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bookmarkStart w:id="19" w:name="sub_23"/>
      <w:r w:rsidRPr="00CD4143">
        <w:rPr>
          <w:sz w:val="24"/>
          <w:szCs w:val="24"/>
        </w:rPr>
        <w:t>Основания для отказа в предоставлении субсидии</w:t>
      </w:r>
    </w:p>
    <w:bookmarkEnd w:id="19"/>
    <w:p w:rsidR="00304479" w:rsidRPr="00CD4143" w:rsidRDefault="00CD4143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4479" w:rsidRPr="00CD4143">
        <w:rPr>
          <w:rFonts w:ascii="Times New Roman" w:hAnsi="Times New Roman"/>
          <w:sz w:val="24"/>
          <w:szCs w:val="24"/>
        </w:rPr>
        <w:t>Основаниями для отказа в предоставлении субсидии являются: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- несоответствие критериям, указанным в </w:t>
      </w:r>
      <w:hyperlink w:anchor="sub_13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части 1.3 раздела 1</w:t>
        </w:r>
      </w:hyperlink>
      <w:r w:rsidRPr="00CD4143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определенных в </w:t>
      </w:r>
      <w:hyperlink w:anchor="sub_21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части 2.1 раздела 2</w:t>
        </w:r>
      </w:hyperlink>
      <w:r w:rsidRPr="00CD4143">
        <w:rPr>
          <w:rFonts w:ascii="Times New Roman" w:hAnsi="Times New Roman"/>
          <w:sz w:val="24"/>
          <w:szCs w:val="24"/>
        </w:rPr>
        <w:t xml:space="preserve"> и в </w:t>
      </w:r>
      <w:hyperlink w:anchor="sub_253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пункте 2.5.3 части 2.5 раздела 2</w:t>
        </w:r>
      </w:hyperlink>
      <w:r w:rsidRPr="00CD4143">
        <w:rPr>
          <w:rFonts w:ascii="Times New Roman" w:hAnsi="Times New Roman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- нарушение сроков предоставления документов, указанных в </w:t>
      </w:r>
      <w:hyperlink w:anchor="sub_21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части 2.1 раздела 2</w:t>
        </w:r>
      </w:hyperlink>
      <w:r w:rsidRPr="00CD4143">
        <w:rPr>
          <w:rFonts w:ascii="Times New Roman" w:hAnsi="Times New Roman"/>
          <w:sz w:val="24"/>
          <w:szCs w:val="24"/>
        </w:rPr>
        <w:t>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Уведомление об отказе в предоставлении субсидии при выявлении перечисленных случаев, направляется в адрес организации не позднее 5 дней после истечения срока рассмотрения заявки.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bookmarkStart w:id="20" w:name="sub_24"/>
      <w:r w:rsidRPr="00304479">
        <w:rPr>
          <w:sz w:val="24"/>
          <w:szCs w:val="24"/>
        </w:rPr>
        <w:t>Размер субсидии и порядок расчета размера субсидии</w:t>
      </w:r>
    </w:p>
    <w:bookmarkEnd w:id="20"/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CD4143" w:rsidRDefault="00CD4143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4479" w:rsidRPr="00CD4143">
        <w:rPr>
          <w:rFonts w:ascii="Times New Roman" w:hAnsi="Times New Roman"/>
          <w:sz w:val="24"/>
          <w:szCs w:val="24"/>
        </w:rPr>
        <w:t>Субсидии предоставляются в пределах бюджетных ассигнований, предусмотренных в бюджете городского округа "город Якутск" на соответствующий финансовый год и плановый период, и лимитов бюджетных обязательств, доведенных в установленном порядке до главного распорядителя бюджетных средств.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Субсидии предоставляются получателям субсидии на безвозмездной и безвозвратной основе.</w:t>
      </w:r>
      <w:r w:rsidR="00CD4143">
        <w:rPr>
          <w:rFonts w:ascii="Times New Roman" w:hAnsi="Times New Roman"/>
          <w:sz w:val="24"/>
          <w:szCs w:val="24"/>
        </w:rPr>
        <w:t xml:space="preserve"> </w:t>
      </w:r>
      <w:r w:rsidRPr="00CD4143">
        <w:rPr>
          <w:rFonts w:ascii="Times New Roman" w:hAnsi="Times New Roman"/>
          <w:sz w:val="24"/>
          <w:szCs w:val="24"/>
        </w:rPr>
        <w:t xml:space="preserve">Распределение субсидии производится Получателем бюджетных средств между получателями субсидии, отвечающим требованиям в соответствии с частями 1.3, 2.1, 2.3 настоящего </w:t>
      </w:r>
      <w:r w:rsidRPr="00CD4143">
        <w:rPr>
          <w:rFonts w:ascii="Times New Roman" w:hAnsi="Times New Roman"/>
          <w:sz w:val="24"/>
          <w:szCs w:val="24"/>
        </w:rPr>
        <w:lastRenderedPageBreak/>
        <w:t>Порядка, пропорционально, исходя из общей площади обслуживаемого жилищного фонда 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«город Якутск») в пределах бюджетных лимитов, доведенных до получателя бюджетных средств, по следующей формуле: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4143">
        <w:rPr>
          <w:rFonts w:ascii="Times New Roman" w:hAnsi="Times New Roman"/>
          <w:sz w:val="24"/>
          <w:szCs w:val="24"/>
        </w:rPr>
        <w:t>Рс</w:t>
      </w:r>
      <w:proofErr w:type="spellEnd"/>
      <w:r w:rsidRPr="00CD4143">
        <w:rPr>
          <w:rFonts w:ascii="Times New Roman" w:hAnsi="Times New Roman"/>
          <w:sz w:val="24"/>
          <w:szCs w:val="24"/>
        </w:rPr>
        <w:t xml:space="preserve"> = СМР – (</w:t>
      </w:r>
      <w:proofErr w:type="spellStart"/>
      <w:r w:rsidRPr="00CD4143">
        <w:rPr>
          <w:rFonts w:ascii="Times New Roman" w:hAnsi="Times New Roman"/>
          <w:sz w:val="24"/>
          <w:szCs w:val="24"/>
        </w:rPr>
        <w:t>Утx</w:t>
      </w:r>
      <w:proofErr w:type="spellEnd"/>
      <w:r w:rsidRPr="00CD4143">
        <w:rPr>
          <w:rFonts w:ascii="Times New Roman" w:hAnsi="Times New Roman"/>
          <w:sz w:val="24"/>
          <w:szCs w:val="24"/>
        </w:rPr>
        <w:t xml:space="preserve"> 12), где: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4143">
        <w:rPr>
          <w:rFonts w:ascii="Times New Roman" w:hAnsi="Times New Roman"/>
          <w:sz w:val="24"/>
          <w:szCs w:val="24"/>
        </w:rPr>
        <w:t>Рс</w:t>
      </w:r>
      <w:proofErr w:type="spellEnd"/>
      <w:r w:rsidRPr="00CD4143">
        <w:rPr>
          <w:rFonts w:ascii="Times New Roman" w:hAnsi="Times New Roman"/>
          <w:sz w:val="24"/>
          <w:szCs w:val="24"/>
        </w:rPr>
        <w:t>- размер, распределённой субсидии;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СМР - стоимость строительно-монтажных работ;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4143">
        <w:rPr>
          <w:rFonts w:ascii="Times New Roman" w:hAnsi="Times New Roman"/>
          <w:sz w:val="24"/>
          <w:szCs w:val="24"/>
        </w:rPr>
        <w:t>Утx</w:t>
      </w:r>
      <w:proofErr w:type="spellEnd"/>
      <w:r w:rsidRPr="00CD4143">
        <w:rPr>
          <w:rFonts w:ascii="Times New Roman" w:hAnsi="Times New Roman"/>
          <w:sz w:val="24"/>
          <w:szCs w:val="24"/>
        </w:rPr>
        <w:t xml:space="preserve"> 12 - утверждённый тариф на жилищные услуги, умноженный на 12 месяцев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Перечень объектов, подлежащих субсидированию на текущий финансовый год формируется в пределах распределённой Получателем бюджетных средств суммы, в порядке первоочерёдности, установленной в производственном плане получателя субсидии.</w:t>
      </w:r>
    </w:p>
    <w:p w:rsidR="00304479" w:rsidRPr="00CD4143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bookmarkStart w:id="21" w:name="sub_25"/>
      <w:r w:rsidRPr="00CD4143">
        <w:rPr>
          <w:sz w:val="24"/>
          <w:szCs w:val="24"/>
        </w:rPr>
        <w:t>Ус</w:t>
      </w:r>
      <w:r w:rsidR="00CD4143">
        <w:rPr>
          <w:sz w:val="24"/>
          <w:szCs w:val="24"/>
        </w:rPr>
        <w:t>л</w:t>
      </w:r>
      <w:r w:rsidRPr="00CD4143">
        <w:rPr>
          <w:sz w:val="24"/>
          <w:szCs w:val="24"/>
        </w:rPr>
        <w:t>овия и порядок заключения соглашения (договора) о предоставлении субсидии</w:t>
      </w:r>
    </w:p>
    <w:bookmarkEnd w:id="21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sub_251"/>
      <w:r w:rsidRPr="00CD4143">
        <w:rPr>
          <w:rFonts w:ascii="Times New Roman" w:hAnsi="Times New Roman"/>
          <w:sz w:val="24"/>
          <w:szCs w:val="24"/>
        </w:rPr>
        <w:t xml:space="preserve">2.5.1. </w:t>
      </w:r>
      <w:bookmarkStart w:id="23" w:name="sub_252"/>
      <w:bookmarkEnd w:id="22"/>
      <w:r w:rsidRPr="00CD4143">
        <w:rPr>
          <w:rFonts w:ascii="Times New Roman" w:hAnsi="Times New Roman"/>
          <w:sz w:val="24"/>
          <w:szCs w:val="24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1)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2) у получателей субсидий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актами, и иная просроченная задолженность;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3) получатели субсидий не должны находиться в процессе реорганизации, ликвидации, банкротства;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5) получатели субсидий не должны получать средства из бюджета бюджетной системы городского округа «город Якутск» в соответствии с иными нормативными правовыми актами, муниципальными правовыми актами на цели, указанные в части 1.2 настоящего Порядка.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2.5.2. Субсидия предоставляется на основании соглашения о предоставлении субсидии на текущий финансовый год, в соответствии с распоряжением Окружной администрации города Якутска, подписанного между Получателем бюджетных средств и получателем субсидии по форме в соответствии с </w:t>
      </w:r>
      <w:hyperlink w:anchor="sub_5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приложением N 5</w:t>
        </w:r>
      </w:hyperlink>
      <w:r w:rsidRPr="00CD4143">
        <w:rPr>
          <w:rFonts w:ascii="Times New Roman" w:hAnsi="Times New Roman"/>
          <w:sz w:val="24"/>
          <w:szCs w:val="24"/>
        </w:rPr>
        <w:t>.</w:t>
      </w:r>
    </w:p>
    <w:bookmarkEnd w:id="23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2.5.3. </w:t>
      </w:r>
      <w:bookmarkStart w:id="24" w:name="sub_254"/>
      <w:r w:rsidRPr="00CD4143">
        <w:rPr>
          <w:rFonts w:ascii="Times New Roman" w:hAnsi="Times New Roman"/>
          <w:sz w:val="24"/>
          <w:szCs w:val="24"/>
        </w:rPr>
        <w:t>Получатель субсидии предоставляет Получателю бюджетных средств ежемесячно в срок до 10 числа месяца, следующего за отчетным, отчет о фактическом предоставлении населению жилищных услуг, по форме согласно приложению № 3 к настоящему Порядку, с приложением документов, подтверждающих фактические недополученные доходы: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1) акты Ф-2, Ф-3 (КС-2 акт приема выполненных работ, подписанный Заказчиком и Исполнителем, КС-3 справка о стоимости выполненных работ);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2) счета, счет фактуры;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3) фотографии до и после выполнения работ (цветные в формате А4);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4) акты освидетельствования скрытых работ (РД-11-02-2006);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5) акты освидетельствования ответственных конструкций (РД-11-02-2006);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6) акты освидетельствования участков сетей инженерно-технического обеспечения (РД-11-02-2006);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lastRenderedPageBreak/>
        <w:t>7) акты испытания и опробования технических устройств и участков инженерно-технического обеспечения (РД-11-02-2006, СНиП 3.05.04-85</w:t>
      </w:r>
      <w:proofErr w:type="gramStart"/>
      <w:r w:rsidRPr="00CD4143">
        <w:rPr>
          <w:rFonts w:ascii="Times New Roman" w:hAnsi="Times New Roman"/>
          <w:sz w:val="24"/>
          <w:szCs w:val="24"/>
        </w:rPr>
        <w:t>*,СНиП</w:t>
      </w:r>
      <w:proofErr w:type="gramEnd"/>
      <w:r w:rsidRPr="00CD4143">
        <w:rPr>
          <w:rFonts w:ascii="Times New Roman" w:hAnsi="Times New Roman"/>
          <w:sz w:val="24"/>
          <w:szCs w:val="24"/>
        </w:rPr>
        <w:t xml:space="preserve"> 3.05.01-85 и т.д.);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8) исполнительная документация по электромонтажным работам, оформленная в соответствии с ВСН 123-90;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9) результаты экспертиз, обследований, лабораторных и иных испытаний;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10) акт на огнезащиту древесины;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11) акт на проверку вентиляционных каналов и т. п.;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12) счета-фактуры, паспорта, сертификаты качества на материалы и оборудование;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13) акт приемки в эксплуатацию объекта после выполненного текущего ремонта подписанный получателем субсидии, уполномоченным представителем территориального органа управления Окружной администрации города </w:t>
      </w:r>
      <w:proofErr w:type="gramStart"/>
      <w:r w:rsidRPr="00CD4143">
        <w:rPr>
          <w:rFonts w:ascii="Times New Roman" w:hAnsi="Times New Roman"/>
          <w:sz w:val="24"/>
          <w:szCs w:val="24"/>
        </w:rPr>
        <w:t>Якутска</w:t>
      </w:r>
      <w:proofErr w:type="gramEnd"/>
      <w:r w:rsidRPr="00CD4143">
        <w:rPr>
          <w:rFonts w:ascii="Times New Roman" w:hAnsi="Times New Roman"/>
          <w:sz w:val="24"/>
          <w:szCs w:val="24"/>
        </w:rPr>
        <w:t xml:space="preserve"> соответствующего административному округу городского округа «город Якутск», собственниками и (или) уполномоченным собственниками многоквартирного жилого дома, уполномоченным представителем получателя бюджетных средств.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В случае выполнения работ в соответствии с пунктом 12 и 15 Приложения № 4 к настоящему Порядку, соответствующий акт дополнительно подписывается уполномоченным представителем МКУ «Управления гражданской обороны, защиты населения и территорий от чрезвычайных ситуаций природного и техногенного характера, обеспечения пожарной безопасности» городского округа «город Якутск».</w:t>
      </w:r>
    </w:p>
    <w:bookmarkEnd w:id="24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2.5.4. Получатель бюджетных средств с момента предоставления документов, указанных в </w:t>
      </w:r>
      <w:hyperlink w:anchor="sub_253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пункте 2.5.3 части 2.5 раздела 2</w:t>
        </w:r>
      </w:hyperlink>
      <w:r w:rsidRPr="00CD4143">
        <w:rPr>
          <w:rFonts w:ascii="Times New Roman" w:hAnsi="Times New Roman"/>
          <w:sz w:val="24"/>
          <w:szCs w:val="24"/>
        </w:rPr>
        <w:t xml:space="preserve"> в течение 10 рабочих дней проверяет предоставленные расчеты субсидии, отчет о фактическом предоставлении населению жилищных услуг, документы, подтверждающие фактические недополученные доходы, после чего в течение 3 рабочих дней осуществляет перечисление субсидии в соответствии с Соглашением.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sub_255"/>
      <w:r w:rsidRPr="00CD4143">
        <w:rPr>
          <w:rFonts w:ascii="Times New Roman" w:hAnsi="Times New Roman"/>
          <w:sz w:val="24"/>
          <w:szCs w:val="24"/>
        </w:rPr>
        <w:t xml:space="preserve">2.5.5. </w:t>
      </w:r>
      <w:bookmarkEnd w:id="25"/>
      <w:r w:rsidRPr="00CD4143">
        <w:rPr>
          <w:rFonts w:ascii="Times New Roman" w:hAnsi="Times New Roman"/>
          <w:sz w:val="24"/>
          <w:szCs w:val="24"/>
        </w:rPr>
        <w:t>Перечисление субсидии осуществляется в установленном порядке в пределах лимитов бюджетных обязательств и объемов финансирования, учтенных на лицевом счете Главного распорядителя бюджетных средств (получателя) средств, на расчетный счет получателя субсидии, открытый в кредитной организации, на основании заключенного между Получателем бюджетных средств и получателем субсидии соглашения (вместе с платежным поручением на перечисление субсидии).</w:t>
      </w: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479">
        <w:rPr>
          <w:rStyle w:val="af2"/>
          <w:rFonts w:ascii="Times New Roman" w:hAnsi="Times New Roman"/>
          <w:bCs/>
          <w:sz w:val="24"/>
          <w:szCs w:val="24"/>
        </w:rPr>
        <w:t>Приложение N 1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</w:r>
      <w:proofErr w:type="gramStart"/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к </w:t>
      </w:r>
      <w:r w:rsid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</w:t>
      </w:r>
      <w:hyperlink w:anchor="sub_1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  <w:proofErr w:type="gramEnd"/>
      </w:hyperlink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предоставления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t xml:space="preserve"> субсидии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юридическим лицам, предоставляющим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населению жилищные услуги по тарифам,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не обеспечивающим возмещение затрат,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в неблагоустроенных, частично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благоустроенных, аварийных многоквартирных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домах и в жилых домах блокированной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ЗАЯВКА</w:t>
      </w: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на получение субсидии за ____________ 20___ год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26" w:name="sub_101"/>
      <w:r w:rsidRPr="00304479">
        <w:rPr>
          <w:rFonts w:ascii="Times New Roman" w:hAnsi="Times New Roman" w:cs="Times New Roman"/>
        </w:rPr>
        <w:t>1. Полное наименование юридического лица - получателя субсидии:</w:t>
      </w:r>
    </w:p>
    <w:bookmarkEnd w:id="26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27" w:name="sub_102"/>
      <w:r w:rsidRPr="00304479">
        <w:rPr>
          <w:rFonts w:ascii="Times New Roman" w:hAnsi="Times New Roman" w:cs="Times New Roman"/>
        </w:rPr>
        <w:t>2. Наименование субсидируемой деятельности:</w:t>
      </w:r>
    </w:p>
    <w:bookmarkEnd w:id="27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28" w:name="sub_103"/>
      <w:r w:rsidRPr="00304479">
        <w:rPr>
          <w:rFonts w:ascii="Times New Roman" w:hAnsi="Times New Roman" w:cs="Times New Roman"/>
        </w:rPr>
        <w:t>3. Размер запрашиваемой субсидии:</w:t>
      </w:r>
    </w:p>
    <w:bookmarkEnd w:id="28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29" w:name="sub_104"/>
      <w:r w:rsidRPr="00304479">
        <w:rPr>
          <w:rFonts w:ascii="Times New Roman" w:hAnsi="Times New Roman" w:cs="Times New Roman"/>
        </w:rPr>
        <w:t>4. Сумма субсидии за период</w:t>
      </w:r>
    </w:p>
    <w:bookmarkEnd w:id="29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proofErr w:type="gramStart"/>
      <w:r w:rsidRPr="00304479">
        <w:rPr>
          <w:rFonts w:ascii="Times New Roman" w:hAnsi="Times New Roman" w:cs="Times New Roman"/>
        </w:rPr>
        <w:t>с  "</w:t>
      </w:r>
      <w:proofErr w:type="gramEnd"/>
      <w:r w:rsidRPr="00304479">
        <w:rPr>
          <w:rFonts w:ascii="Times New Roman" w:hAnsi="Times New Roman" w:cs="Times New Roman"/>
        </w:rPr>
        <w:t>____" _______________ 201___ г.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по "____" _______________ 201___ г.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30" w:name="sub_105"/>
      <w:r w:rsidRPr="00304479">
        <w:rPr>
          <w:rFonts w:ascii="Times New Roman" w:hAnsi="Times New Roman" w:cs="Times New Roman"/>
        </w:rPr>
        <w:t>5. Юридический адрес:</w:t>
      </w:r>
    </w:p>
    <w:bookmarkEnd w:id="30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31" w:name="sub_106"/>
      <w:r w:rsidRPr="00304479">
        <w:rPr>
          <w:rFonts w:ascii="Times New Roman" w:hAnsi="Times New Roman" w:cs="Times New Roman"/>
        </w:rPr>
        <w:t>6. Банковские реквизиты для зачисления средств субсидии:</w:t>
      </w:r>
    </w:p>
    <w:bookmarkEnd w:id="31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Приложение: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Руководитель 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Главный бухгалтер 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М.П.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1"/>
        <w:rPr>
          <w:rFonts w:ascii="Times New Roman" w:hAnsi="Times New Roman" w:cs="Times New Roman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color w:val="auto"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color w:val="auto"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>Приложение N 2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 xml:space="preserve">к </w:t>
      </w:r>
      <w:hyperlink w:anchor="sub_1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предоставления субсидии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юридическим лицам, предоставляющим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 xml:space="preserve">населению жилищные услуги по </w:t>
      </w:r>
      <w:proofErr w:type="gramStart"/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>тарифам,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не</w:t>
      </w:r>
      <w:proofErr w:type="gramEnd"/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обеспечивающим возмещение затрат,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в неблагоустроенных, частично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благоустроенных, аварийных многоквартирных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домах и в жилых домах блокированной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p w:rsidR="00304479" w:rsidRPr="00304479" w:rsidRDefault="00304479" w:rsidP="00304479">
      <w:pPr>
        <w:pStyle w:val="af6"/>
        <w:rPr>
          <w:rFonts w:ascii="Times New Roman" w:hAnsi="Times New Roman" w:cs="Times New Roman"/>
          <w:sz w:val="24"/>
          <w:szCs w:val="24"/>
        </w:rPr>
      </w:pPr>
      <w:r w:rsidRPr="00304479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</w:p>
    <w:p w:rsidR="00304479" w:rsidRPr="00304479" w:rsidRDefault="00304479" w:rsidP="00304479">
      <w:pPr>
        <w:pStyle w:val="af3"/>
        <w:rPr>
          <w:rFonts w:ascii="Times New Roman" w:hAnsi="Times New Roman" w:cs="Times New Roman"/>
          <w:sz w:val="24"/>
          <w:szCs w:val="24"/>
        </w:rPr>
      </w:pPr>
      <w:r w:rsidRPr="00304479">
        <w:rPr>
          <w:rFonts w:ascii="Times New Roman" w:hAnsi="Times New Roman" w:cs="Times New Roman"/>
          <w:sz w:val="24"/>
          <w:szCs w:val="24"/>
        </w:rPr>
        <w:t>30 августа 2017 г.</w:t>
      </w:r>
    </w:p>
    <w:p w:rsidR="00304479" w:rsidRPr="00304479" w:rsidRDefault="00304479" w:rsidP="00304479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Согласовано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proofErr w:type="spellStart"/>
      <w:r w:rsidRPr="00304479">
        <w:rPr>
          <w:rFonts w:ascii="Times New Roman" w:hAnsi="Times New Roman"/>
          <w:spacing w:val="2"/>
          <w:sz w:val="24"/>
          <w:szCs w:val="24"/>
        </w:rPr>
        <w:t>Согласовано</w:t>
      </w:r>
      <w:proofErr w:type="spellEnd"/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Директор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Руководитель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МКУ «________________</w:t>
      </w:r>
      <w:proofErr w:type="gramStart"/>
      <w:r w:rsidRPr="00304479">
        <w:rPr>
          <w:rFonts w:ascii="Times New Roman" w:hAnsi="Times New Roman"/>
          <w:spacing w:val="2"/>
          <w:sz w:val="24"/>
          <w:szCs w:val="24"/>
        </w:rPr>
        <w:t>_»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proofErr w:type="gramEnd"/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МКУ «Управа ______ округа»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 xml:space="preserve">       (Наименование единого центра по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 xml:space="preserve"> начислению и сбору платежей за </w:t>
      </w:r>
      <w:proofErr w:type="spellStart"/>
      <w:proofErr w:type="gramStart"/>
      <w:r w:rsidRPr="00304479">
        <w:rPr>
          <w:rFonts w:ascii="Times New Roman" w:hAnsi="Times New Roman"/>
          <w:spacing w:val="2"/>
          <w:sz w:val="24"/>
          <w:szCs w:val="24"/>
        </w:rPr>
        <w:t>жку</w:t>
      </w:r>
      <w:proofErr w:type="spellEnd"/>
      <w:r w:rsidRPr="00304479">
        <w:rPr>
          <w:rFonts w:ascii="Times New Roman" w:hAnsi="Times New Roman"/>
          <w:spacing w:val="2"/>
          <w:sz w:val="24"/>
          <w:szCs w:val="24"/>
        </w:rPr>
        <w:t>)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proofErr w:type="gramEnd"/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ГО «город Якутск»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_________/_________/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_________/_________/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М.П.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М.П.</w:t>
      </w: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 xml:space="preserve">Общий перечень обслуживаемого жилищного фонда </w:t>
      </w:r>
      <w:r w:rsidRPr="00304479">
        <w:rPr>
          <w:rFonts w:ascii="Times New Roman" w:hAnsi="Times New Roman"/>
          <w:sz w:val="24"/>
          <w:szCs w:val="24"/>
        </w:rPr>
        <w:t>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«город Якутск»)</w:t>
      </w: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04479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(наименование обслуживающей, управляющей организации)</w:t>
      </w: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 xml:space="preserve">По состоянию </w:t>
      </w:r>
      <w:proofErr w:type="gramStart"/>
      <w:r w:rsidRPr="00304479">
        <w:rPr>
          <w:rFonts w:ascii="Times New Roman" w:hAnsi="Times New Roman"/>
          <w:spacing w:val="2"/>
          <w:sz w:val="24"/>
          <w:szCs w:val="24"/>
        </w:rPr>
        <w:t>на  _</w:t>
      </w:r>
      <w:proofErr w:type="gramEnd"/>
      <w:r w:rsidRPr="00304479">
        <w:rPr>
          <w:rFonts w:ascii="Times New Roman" w:hAnsi="Times New Roman"/>
          <w:spacing w:val="2"/>
          <w:sz w:val="24"/>
          <w:szCs w:val="24"/>
        </w:rPr>
        <w:t>________ 20__ год</w:t>
      </w:r>
      <w:r w:rsidRPr="00304479">
        <w:rPr>
          <w:rFonts w:ascii="Times New Roman" w:hAnsi="Times New Roman"/>
          <w:spacing w:val="2"/>
          <w:sz w:val="24"/>
          <w:szCs w:val="24"/>
        </w:rPr>
        <w:br/>
        <w:t>(месяц/год)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275"/>
        <w:gridCol w:w="1247"/>
        <w:gridCol w:w="1021"/>
        <w:gridCol w:w="1276"/>
        <w:gridCol w:w="1843"/>
        <w:gridCol w:w="1276"/>
      </w:tblGrid>
      <w:tr w:rsidR="00304479" w:rsidRPr="00304479" w:rsidTr="00304479">
        <w:trPr>
          <w:trHeight w:val="339"/>
        </w:trPr>
        <w:tc>
          <w:tcPr>
            <w:tcW w:w="421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Адрес МКД, жилого дома блокированной застройки</w:t>
            </w:r>
          </w:p>
        </w:tc>
        <w:tc>
          <w:tcPr>
            <w:tcW w:w="1275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Утверждённый тариф на жилищные услуги*, руб.</w:t>
            </w:r>
          </w:p>
        </w:tc>
        <w:tc>
          <w:tcPr>
            <w:tcW w:w="1247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Виды работ по текущему ремонту*</w:t>
            </w:r>
          </w:p>
        </w:tc>
        <w:tc>
          <w:tcPr>
            <w:tcW w:w="1021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Общая площадь жилых помещений, м2</w:t>
            </w:r>
          </w:p>
        </w:tc>
        <w:tc>
          <w:tcPr>
            <w:tcW w:w="4395" w:type="dxa"/>
            <w:gridSpan w:val="3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Тип дома, степень благоустройства, статус аварийности</w:t>
            </w:r>
          </w:p>
        </w:tc>
      </w:tr>
      <w:tr w:rsidR="00304479" w:rsidRPr="00304479" w:rsidTr="00304479">
        <w:trPr>
          <w:trHeight w:val="813"/>
        </w:trPr>
        <w:tc>
          <w:tcPr>
            <w:tcW w:w="421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z w:val="24"/>
                <w:szCs w:val="24"/>
              </w:rPr>
              <w:t>Аварийный многоквартирный дом</w:t>
            </w:r>
          </w:p>
        </w:tc>
        <w:tc>
          <w:tcPr>
            <w:tcW w:w="1843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z w:val="24"/>
                <w:szCs w:val="24"/>
              </w:rPr>
              <w:t>Частично благоустроенный, неблагоустроенный многоквартирный дом</w:t>
            </w: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z w:val="24"/>
                <w:szCs w:val="24"/>
              </w:rPr>
              <w:t>Жилой дом блокированной застройки</w:t>
            </w:r>
          </w:p>
        </w:tc>
      </w:tr>
      <w:tr w:rsidR="00304479" w:rsidRPr="00304479" w:rsidTr="00304479">
        <w:trPr>
          <w:trHeight w:val="406"/>
        </w:trPr>
        <w:tc>
          <w:tcPr>
            <w:tcW w:w="421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47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21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304479" w:rsidRPr="00304479" w:rsidTr="00304479">
        <w:tc>
          <w:tcPr>
            <w:tcW w:w="421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47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21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304479" w:rsidRPr="00304479" w:rsidRDefault="00304479" w:rsidP="00304479">
      <w:pPr>
        <w:shd w:val="clear" w:color="auto" w:fill="FFFFFF"/>
        <w:spacing w:before="429"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*Столбцы «Утвер</w:t>
      </w:r>
      <w:r w:rsidR="00CD4143">
        <w:rPr>
          <w:rFonts w:ascii="Times New Roman" w:hAnsi="Times New Roman"/>
          <w:spacing w:val="2"/>
          <w:sz w:val="24"/>
          <w:szCs w:val="24"/>
        </w:rPr>
        <w:t>ж</w:t>
      </w:r>
      <w:r w:rsidRPr="00304479">
        <w:rPr>
          <w:rFonts w:ascii="Times New Roman" w:hAnsi="Times New Roman"/>
          <w:spacing w:val="2"/>
          <w:sz w:val="24"/>
          <w:szCs w:val="24"/>
        </w:rPr>
        <w:t>дённый тариф на жилищные услуги» и «Виды работ по текущему ремонту» заполняются на многоквартирные дома и жилые дома блокированной застройки, по которым подана заявка на получение субсидии.</w:t>
      </w:r>
    </w:p>
    <w:p w:rsidR="00304479" w:rsidRPr="00304479" w:rsidRDefault="00304479" w:rsidP="00304479">
      <w:pPr>
        <w:shd w:val="clear" w:color="auto" w:fill="FFFFFF"/>
        <w:spacing w:before="429"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Руководитель __________________</w:t>
      </w:r>
      <w:r w:rsidRPr="00304479">
        <w:rPr>
          <w:rFonts w:ascii="Times New Roman" w:hAnsi="Times New Roman"/>
          <w:spacing w:val="2"/>
          <w:sz w:val="24"/>
          <w:szCs w:val="24"/>
        </w:rPr>
        <w:br/>
        <w:t>Главный бухгалтер _____________</w:t>
      </w:r>
      <w:r w:rsidRPr="00304479">
        <w:rPr>
          <w:rFonts w:ascii="Times New Roman" w:hAnsi="Times New Roman"/>
          <w:spacing w:val="2"/>
          <w:sz w:val="24"/>
          <w:szCs w:val="24"/>
        </w:rPr>
        <w:br/>
        <w:t>М.П.</w:t>
      </w: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  <w:bookmarkStart w:id="32" w:name="sub_3000"/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479">
        <w:rPr>
          <w:rStyle w:val="af2"/>
          <w:rFonts w:ascii="Times New Roman" w:hAnsi="Times New Roman"/>
          <w:bCs/>
          <w:sz w:val="24"/>
          <w:szCs w:val="24"/>
        </w:rPr>
        <w:lastRenderedPageBreak/>
        <w:t>Приложение N 3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предоставления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t xml:space="preserve"> субсидии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юридическим лицам, предоставляющим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 xml:space="preserve">населению жилищные услуги по </w:t>
      </w:r>
      <w:proofErr w:type="gramStart"/>
      <w:r w:rsidRPr="00304479">
        <w:rPr>
          <w:rStyle w:val="af2"/>
          <w:rFonts w:ascii="Times New Roman" w:hAnsi="Times New Roman"/>
          <w:bCs/>
          <w:sz w:val="24"/>
          <w:szCs w:val="24"/>
        </w:rPr>
        <w:t>тарифам,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не</w:t>
      </w:r>
      <w:proofErr w:type="gramEnd"/>
      <w:r w:rsidRPr="00304479">
        <w:rPr>
          <w:rStyle w:val="af2"/>
          <w:rFonts w:ascii="Times New Roman" w:hAnsi="Times New Roman"/>
          <w:bCs/>
          <w:sz w:val="24"/>
          <w:szCs w:val="24"/>
        </w:rPr>
        <w:t xml:space="preserve"> обеспечивающим возмещение затрат,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в неблагоустроенных, частично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благоустроенных, аварийных многоквартирных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домах и в жилых домах блокированной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bookmarkEnd w:id="32"/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              Согласовано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                 Директор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МКУ "Расчетно-</w:t>
      </w:r>
      <w:proofErr w:type="spellStart"/>
      <w:r w:rsidRPr="00304479">
        <w:rPr>
          <w:rFonts w:ascii="Times New Roman" w:hAnsi="Times New Roman" w:cs="Times New Roman"/>
        </w:rPr>
        <w:t>биллинговый</w:t>
      </w:r>
      <w:proofErr w:type="spellEnd"/>
      <w:r w:rsidRPr="00304479">
        <w:rPr>
          <w:rFonts w:ascii="Times New Roman" w:hAnsi="Times New Roman" w:cs="Times New Roman"/>
        </w:rPr>
        <w:t xml:space="preserve"> центр"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        ГО "город Якутск"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__________/_____________/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                    М.П.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Отчет</w:t>
      </w: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о фактическом предоставлении населению жилищных услуг</w:t>
      </w: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ЗА _________ 20____ год.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(месяц)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143"/>
        <w:gridCol w:w="980"/>
        <w:gridCol w:w="1120"/>
        <w:gridCol w:w="1260"/>
        <w:gridCol w:w="1400"/>
        <w:gridCol w:w="1540"/>
        <w:gridCol w:w="1540"/>
      </w:tblGrid>
      <w:tr w:rsidR="00304479" w:rsidRPr="00304479" w:rsidTr="00CD414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Степень благоустройства жилищного фонда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Адрес (N дома)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Жилая площадь, 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Утвержденный тариф, руб./кв. 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Экономически обоснованные затраты, руб./кв. 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Разница между экономически обоснованными затратами и утвержденным тарифом, руб. (гр. 6 - гр. 5)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Сумма недополученных доходов, руб. (гр. 7 х гр. 4)</w:t>
            </w:r>
          </w:p>
        </w:tc>
      </w:tr>
      <w:tr w:rsidR="00304479" w:rsidRPr="00304479" w:rsidTr="00CD414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8</w:t>
            </w:r>
          </w:p>
        </w:tc>
      </w:tr>
      <w:tr w:rsidR="00304479" w:rsidRPr="00304479" w:rsidTr="00CD414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7"/>
              <w:rPr>
                <w:rFonts w:ascii="Times New Roman" w:hAnsi="Times New Roman" w:cs="Times New Roman"/>
              </w:rPr>
            </w:pPr>
            <w:r w:rsidRPr="00304479">
              <w:rPr>
                <w:rStyle w:val="af2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Руководитель __________________________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Главный бухгалтер _____________________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М.П.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  <w:bookmarkStart w:id="33" w:name="sub_4000"/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Pr="00304479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479">
        <w:rPr>
          <w:rStyle w:val="af2"/>
          <w:rFonts w:ascii="Times New Roman" w:hAnsi="Times New Roman"/>
          <w:bCs/>
          <w:sz w:val="24"/>
          <w:szCs w:val="24"/>
        </w:rPr>
        <w:lastRenderedPageBreak/>
        <w:t>Приложение N 4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t>предоставления субсидии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юридическим лицам, предоставляющим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 xml:space="preserve">населению жилищные услуги по </w:t>
      </w:r>
      <w:proofErr w:type="gramStart"/>
      <w:r w:rsidRPr="00304479">
        <w:rPr>
          <w:rStyle w:val="af2"/>
          <w:rFonts w:ascii="Times New Roman" w:hAnsi="Times New Roman"/>
          <w:bCs/>
          <w:sz w:val="24"/>
          <w:szCs w:val="24"/>
        </w:rPr>
        <w:t>тарифам,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не</w:t>
      </w:r>
      <w:proofErr w:type="gramEnd"/>
      <w:r w:rsidRPr="00304479">
        <w:rPr>
          <w:rStyle w:val="af2"/>
          <w:rFonts w:ascii="Times New Roman" w:hAnsi="Times New Roman"/>
          <w:bCs/>
          <w:sz w:val="24"/>
          <w:szCs w:val="24"/>
        </w:rPr>
        <w:t xml:space="preserve"> обеспечивающим возмещение затрат,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в неблагоустроенных, частично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благоустроенных, аварийных многоквартирных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домах и в жилых домах блокированной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bookmarkEnd w:id="33"/>
    <w:p w:rsidR="00304479" w:rsidRPr="00304479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r w:rsidRPr="00304479">
        <w:rPr>
          <w:sz w:val="24"/>
          <w:szCs w:val="24"/>
        </w:rPr>
        <w:t>Перечень</w:t>
      </w:r>
      <w:r w:rsidRPr="00304479">
        <w:rPr>
          <w:sz w:val="24"/>
          <w:szCs w:val="24"/>
        </w:rPr>
        <w:br/>
        <w:t>субсидируемых видов работ по текущему ремонту общего имущества многоквартирного дома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Работы, связанные с выполнением работ по текущему ремонту общего имущества: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4" w:name="sub_4001"/>
      <w:r w:rsidRPr="008659DB">
        <w:rPr>
          <w:rFonts w:ascii="Times New Roman" w:hAnsi="Times New Roman"/>
          <w:sz w:val="24"/>
          <w:szCs w:val="24"/>
        </w:rPr>
        <w:t>1) фундаменты - устранение местных деформаций, усиление, восстановление поврежденных участков фундаментов, вентиляционных продухов.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5" w:name="sub_4002"/>
      <w:bookmarkEnd w:id="34"/>
      <w:r w:rsidRPr="008659DB">
        <w:rPr>
          <w:rFonts w:ascii="Times New Roman" w:hAnsi="Times New Roman"/>
          <w:sz w:val="24"/>
          <w:szCs w:val="24"/>
        </w:rPr>
        <w:t>2) стены и фасады:</w:t>
      </w:r>
    </w:p>
    <w:bookmarkEnd w:id="35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герметизация стыков, заделка и восстановление архитектурных элементов;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смена участков обшивки деревянных стен, ремонт и окраска фасадов.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6" w:name="sub_4003"/>
      <w:r w:rsidRPr="008659DB">
        <w:rPr>
          <w:rFonts w:ascii="Times New Roman" w:hAnsi="Times New Roman"/>
          <w:sz w:val="24"/>
          <w:szCs w:val="24"/>
        </w:rPr>
        <w:t>3) перекрытия:</w:t>
      </w:r>
    </w:p>
    <w:bookmarkEnd w:id="36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частичная смена отдельных элементов;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заделка швов и трещин;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укрепление и окраска.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7" w:name="sub_4004"/>
      <w:r w:rsidRPr="008659DB">
        <w:rPr>
          <w:rFonts w:ascii="Times New Roman" w:hAnsi="Times New Roman"/>
          <w:sz w:val="24"/>
          <w:szCs w:val="24"/>
        </w:rPr>
        <w:t>4) крыши:</w:t>
      </w:r>
    </w:p>
    <w:bookmarkEnd w:id="37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 xml:space="preserve">- усиление элементов деревянной стропильной системы, </w:t>
      </w:r>
      <w:proofErr w:type="spellStart"/>
      <w:r w:rsidRPr="008659DB">
        <w:rPr>
          <w:rFonts w:ascii="Times New Roman" w:hAnsi="Times New Roman"/>
          <w:sz w:val="24"/>
          <w:szCs w:val="24"/>
        </w:rPr>
        <w:t>антисептирование</w:t>
      </w:r>
      <w:proofErr w:type="spellEnd"/>
      <w:r w:rsidRPr="008659D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659DB">
        <w:rPr>
          <w:rFonts w:ascii="Times New Roman" w:hAnsi="Times New Roman"/>
          <w:sz w:val="24"/>
          <w:szCs w:val="24"/>
        </w:rPr>
        <w:t>антиперирование</w:t>
      </w:r>
      <w:proofErr w:type="spellEnd"/>
      <w:r w:rsidRPr="008659DB">
        <w:rPr>
          <w:rFonts w:ascii="Times New Roman" w:hAnsi="Times New Roman"/>
          <w:sz w:val="24"/>
          <w:szCs w:val="24"/>
        </w:rPr>
        <w:t>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8" w:name="sub_4005"/>
      <w:r w:rsidRPr="008659DB">
        <w:rPr>
          <w:rFonts w:ascii="Times New Roman" w:hAnsi="Times New Roman"/>
          <w:sz w:val="24"/>
          <w:szCs w:val="24"/>
        </w:rPr>
        <w:t>5) лестницы, крыльца (зонты-козырьки) над входами в подъезды, подвалы - восстановление или замена отдельных участков и элементов.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9" w:name="sub_4006"/>
      <w:bookmarkEnd w:id="38"/>
      <w:r w:rsidRPr="008659DB">
        <w:rPr>
          <w:rFonts w:ascii="Times New Roman" w:hAnsi="Times New Roman"/>
          <w:sz w:val="24"/>
          <w:szCs w:val="24"/>
        </w:rPr>
        <w:t>6) полы - замена, восстановление отдельных участков.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0" w:name="sub_4007"/>
      <w:bookmarkEnd w:id="39"/>
      <w:r w:rsidRPr="008659DB">
        <w:rPr>
          <w:rFonts w:ascii="Times New Roman" w:hAnsi="Times New Roman"/>
          <w:sz w:val="24"/>
          <w:szCs w:val="24"/>
        </w:rPr>
        <w:t>7) печи и очаги - работы по устранению неисправностей.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1" w:name="sub_4008"/>
      <w:bookmarkEnd w:id="40"/>
      <w:r w:rsidRPr="008659DB">
        <w:rPr>
          <w:rFonts w:ascii="Times New Roman" w:hAnsi="Times New Roman"/>
          <w:sz w:val="24"/>
          <w:szCs w:val="24"/>
        </w:rPr>
        <w:t>8) внутренняя отделка - 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2" w:name="sub_4009"/>
      <w:bookmarkEnd w:id="41"/>
      <w:r w:rsidRPr="008659DB">
        <w:rPr>
          <w:rFonts w:ascii="Times New Roman" w:hAnsi="Times New Roman"/>
          <w:sz w:val="24"/>
          <w:szCs w:val="24"/>
        </w:rPr>
        <w:t>9) центральное отопление - установка, замена и восстановление работоспособности отдельных элементов и частей элементов внутренних и подводящих систем центрального отопления, включая домовые котельные, элеваторные узлы, бойлерные, находящиеся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3" w:name="sub_4010"/>
      <w:bookmarkEnd w:id="42"/>
      <w:r w:rsidRPr="008659DB">
        <w:rPr>
          <w:rFonts w:ascii="Times New Roman" w:hAnsi="Times New Roman"/>
          <w:sz w:val="24"/>
          <w:szCs w:val="24"/>
        </w:rPr>
        <w:t>10) внутридомовое газовое оборудование - установка, замена и восстановление работоспособности отдельных элементов и частей элементов внутренних и подводящих систем газового отопления, находящихся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4" w:name="sub_4011"/>
      <w:bookmarkEnd w:id="43"/>
      <w:r w:rsidRPr="008659DB">
        <w:rPr>
          <w:rFonts w:ascii="Times New Roman" w:hAnsi="Times New Roman"/>
          <w:sz w:val="24"/>
          <w:szCs w:val="24"/>
        </w:rPr>
        <w:t>11) водопровод и канализация, горячее водоснабжение - установка, замена и восстановление работоспособности отдельных элементов и частей элементов внутренних и подводящих систем водопроводов и канализации, горячего водоснабжения, включая насосные установки в жилых зданиях, септики, отстойники, находящиеся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5" w:name="sub_4012"/>
      <w:bookmarkEnd w:id="44"/>
      <w:r w:rsidRPr="008659DB">
        <w:rPr>
          <w:rFonts w:ascii="Times New Roman" w:hAnsi="Times New Roman"/>
          <w:sz w:val="24"/>
          <w:szCs w:val="24"/>
        </w:rPr>
        <w:t>12) электроснабжение и электротехнические устройства - установка, замена и восстановление работоспособности электроснабжения здания, за исключением внутриквартирных устройств и приборов.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6" w:name="sub_4013"/>
      <w:bookmarkEnd w:id="45"/>
      <w:r w:rsidRPr="008659DB">
        <w:rPr>
          <w:rFonts w:ascii="Times New Roman" w:hAnsi="Times New Roman"/>
          <w:sz w:val="24"/>
          <w:szCs w:val="24"/>
        </w:rPr>
        <w:t>13) вентиляция - замена и восстановление работоспособности внутридомовой системы вентиляции, включая собственно вентиляторы и их электроприводы.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7" w:name="sub_4014"/>
      <w:bookmarkEnd w:id="46"/>
      <w:r w:rsidRPr="008659DB">
        <w:rPr>
          <w:rFonts w:ascii="Times New Roman" w:hAnsi="Times New Roman"/>
          <w:sz w:val="24"/>
          <w:szCs w:val="24"/>
        </w:rPr>
        <w:lastRenderedPageBreak/>
        <w:t>14) внешнее благоустройство:</w:t>
      </w:r>
    </w:p>
    <w:bookmarkEnd w:id="47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 xml:space="preserve">- устройство, ремонт, восстановление разрушенных мест санитарного назначения, туалеты, а в </w:t>
      </w:r>
      <w:proofErr w:type="spellStart"/>
      <w:r w:rsidRPr="008659DB">
        <w:rPr>
          <w:rFonts w:ascii="Times New Roman" w:hAnsi="Times New Roman"/>
          <w:sz w:val="24"/>
          <w:szCs w:val="24"/>
        </w:rPr>
        <w:t>неканализированных</w:t>
      </w:r>
      <w:proofErr w:type="spellEnd"/>
      <w:r w:rsidRPr="008659DB">
        <w:rPr>
          <w:rFonts w:ascii="Times New Roman" w:hAnsi="Times New Roman"/>
          <w:sz w:val="24"/>
          <w:szCs w:val="24"/>
        </w:rPr>
        <w:t xml:space="preserve"> зданиях сборники (выгребы) для жидких бытовых отходов.</w:t>
      </w:r>
    </w:p>
    <w:p w:rsidR="00304479" w:rsidRPr="00304479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15) техническое обслуживание и ремонт систем автоматической пожарной сигнализации, внутреннего противопожарного водопровода, контроль состояния и замена вышедших из строя датчиков, проводки и оборудования пожарной и охранной сигнализации, находящиеся в общедолевой собственности собственников жилых помещений.</w:t>
      </w: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t>Приложение N 5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 xml:space="preserve">к </w:t>
      </w:r>
      <w:hyperlink w:anchor="sub_1000" w:history="1">
        <w:r w:rsidRPr="008659DB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предоставления субсидии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юридическим лицам, предоставляющим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lastRenderedPageBreak/>
        <w:t xml:space="preserve">населению жилищные услуги по </w:t>
      </w:r>
      <w:proofErr w:type="gramStart"/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t>тарифам,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не</w:t>
      </w:r>
      <w:proofErr w:type="gramEnd"/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обеспечивающим возмещение затрат,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в неблагоустроенных, частично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благоустроенных, аварийных многоквартирных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домах и в жилых домах блокированной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застройки, расположенных на территории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городского округа "город Якутск"</w:t>
      </w:r>
    </w:p>
    <w:p w:rsidR="008659DB" w:rsidRPr="008659DB" w:rsidRDefault="008659DB" w:rsidP="008659DB">
      <w:pPr>
        <w:pStyle w:val="af6"/>
        <w:rPr>
          <w:rFonts w:ascii="Times New Roman" w:hAnsi="Times New Roman" w:cs="Times New Roman"/>
          <w:color w:val="auto"/>
          <w:sz w:val="24"/>
          <w:szCs w:val="24"/>
        </w:rPr>
      </w:pPr>
      <w:r w:rsidRPr="008659DB">
        <w:rPr>
          <w:rFonts w:ascii="Times New Roman" w:hAnsi="Times New Roman" w:cs="Times New Roman"/>
          <w:color w:val="auto"/>
          <w:sz w:val="24"/>
          <w:szCs w:val="24"/>
        </w:rPr>
        <w:t>С изменениями и дополнениями от:</w:t>
      </w:r>
    </w:p>
    <w:p w:rsidR="008659DB" w:rsidRPr="008659DB" w:rsidRDefault="00C01FD1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14.09.2018г. Постановление 225П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Типовая форма соглашения</w:t>
      </w:r>
      <w:r w:rsidRPr="00C01FD1">
        <w:rPr>
          <w:rFonts w:ascii="Times New Roman" w:hAnsi="Times New Roman"/>
          <w:sz w:val="24"/>
          <w:szCs w:val="24"/>
        </w:rPr>
        <w:br/>
        <w:t>о предоставлении из бюджета ГО "город Якутск" 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"город Якутск"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 г. Якутск ____________</w:t>
      </w:r>
      <w:proofErr w:type="gramStart"/>
      <w:r w:rsidRPr="00C01FD1">
        <w:rPr>
          <w:rFonts w:ascii="Times New Roman" w:hAnsi="Times New Roman"/>
          <w:sz w:val="24"/>
          <w:szCs w:val="24"/>
        </w:rPr>
        <w:t>_</w:t>
      </w:r>
      <w:r w:rsidRPr="00C01FD1">
        <w:rPr>
          <w:rFonts w:ascii="Times New Roman" w:hAnsi="Times New Roman"/>
          <w:sz w:val="24"/>
          <w:szCs w:val="24"/>
        </w:rPr>
        <w:br/>
        <w:t>(</w:t>
      </w:r>
      <w:proofErr w:type="gramEnd"/>
      <w:r w:rsidRPr="00C01FD1">
        <w:rPr>
          <w:rFonts w:ascii="Times New Roman" w:hAnsi="Times New Roman"/>
          <w:sz w:val="24"/>
          <w:szCs w:val="24"/>
        </w:rPr>
        <w:t>место заключения соглашения (договора)</w:t>
      </w:r>
    </w:p>
    <w:p w:rsidR="00C01FD1" w:rsidRPr="00C01FD1" w:rsidRDefault="00C01FD1" w:rsidP="00C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1FD1">
        <w:rPr>
          <w:rFonts w:ascii="Courier New" w:hAnsi="Courier New" w:cs="Courier New"/>
          <w:sz w:val="20"/>
          <w:szCs w:val="20"/>
        </w:rPr>
        <w:t>"__" _____________ 20__ г.                   N __________________________</w:t>
      </w:r>
    </w:p>
    <w:p w:rsidR="00C01FD1" w:rsidRPr="00C01FD1" w:rsidRDefault="00C01FD1" w:rsidP="00C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1FD1">
        <w:rPr>
          <w:rFonts w:ascii="Courier New" w:hAnsi="Courier New" w:cs="Courier New"/>
          <w:sz w:val="20"/>
          <w:szCs w:val="20"/>
        </w:rPr>
        <w:t>(дата заключения соглашения (</w:t>
      </w:r>
      <w:proofErr w:type="gramStart"/>
      <w:r w:rsidRPr="00C01FD1">
        <w:rPr>
          <w:rFonts w:ascii="Courier New" w:hAnsi="Courier New" w:cs="Courier New"/>
          <w:sz w:val="20"/>
          <w:szCs w:val="20"/>
        </w:rPr>
        <w:t xml:space="preserve">договора)   </w:t>
      </w:r>
      <w:proofErr w:type="gramEnd"/>
      <w:r w:rsidRPr="00C01FD1">
        <w:rPr>
          <w:rFonts w:ascii="Courier New" w:hAnsi="Courier New" w:cs="Courier New"/>
          <w:sz w:val="20"/>
          <w:szCs w:val="20"/>
        </w:rPr>
        <w:t xml:space="preserve">    (номер соглашения (договора)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______________________________________________________________, именуемый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(наименование Получателя бюджетных средств)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в дальнейшем "Получатель бюджетных средств", в лице _____________________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____________________________________________________________________ ____,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(при наличии) руководителя Получателя бюджетных средств или уполномоченного лица)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____________________________________________________________________ 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(положение об органе власти, доверенность, приказ или иной документ)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01FD1">
        <w:rPr>
          <w:rFonts w:ascii="Times New Roman" w:hAnsi="Times New Roman"/>
          <w:sz w:val="24"/>
          <w:szCs w:val="24"/>
        </w:rPr>
        <w:t>с одной стороны</w:t>
      </w:r>
      <w:proofErr w:type="gramEnd"/>
      <w:r w:rsidRPr="00C01FD1">
        <w:rPr>
          <w:rFonts w:ascii="Times New Roman" w:hAnsi="Times New Roman"/>
          <w:sz w:val="24"/>
          <w:szCs w:val="24"/>
        </w:rPr>
        <w:t xml:space="preserve"> и _______________________________________________________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____________________________________________________________________ ____,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(наименование юридического лица или фамилия, имя, отчество (при наличии) индивидуального предпринимателя)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именуемый в дальнейшем "Получатель субсидии", в лице ____________________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____________________________________________________________________ ____,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(при наличии) лица, представляющего Получателя, или уполномоченного им лица, или фамилия, имя, отчество (при наличии) индивидуального предпринимателя)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действующего на основании _______________________________________________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____________________________________________________________________ ____,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(реквизиты устава юридического лица, свидетельство о государственной регистрации индивидуального предпринимателя, доверенности)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с другой стороны, далее именуемые "Стороны", в соответствии с Бюджетным кодексом Российской Федерации, Порядком предоставления 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"город Якутск", утвержденным постановлением Окружной администрации города Якутска от 01 марта 2017 года N 58п (далее - Порядок предоставления субсидии), заключили настоящее Соглашение о нижеследующем.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I. Предмет Соглашения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1.1. Предметом настоящего Соглашения является предоставление из бюджета городского округа "город Якутск" в 20 году 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"город Якутск" (далее - Субсидия), в целях реализации Получателем субсидии следующих мероприятий: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1.1.1. _________________________________________________________________;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1.1.2. _________________________________________________________________.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II. Финансовое обеспечение предоставления Субсидии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2.1. Субсидия предоставляется в соответствии с лимитами бюджетных обязательств, доведенными Получателю бюджетных средств как получателю средств бюджета городского округа "город Якутск", по кодам классификации расходов бюджетов Российской Федерации (далее - коды БК) на цели, указанные в разделе I настоящего Соглашения, в следующем размере:</w:t>
      </w:r>
    </w:p>
    <w:p w:rsidR="00C01FD1" w:rsidRPr="00C01FD1" w:rsidRDefault="00C01FD1" w:rsidP="00C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1FD1">
        <w:rPr>
          <w:rFonts w:ascii="Courier New" w:hAnsi="Courier New" w:cs="Courier New"/>
          <w:sz w:val="20"/>
          <w:szCs w:val="20"/>
        </w:rPr>
        <w:t>в 20___ году ______________ (______________) рублей - по коду БК ________;</w:t>
      </w:r>
    </w:p>
    <w:p w:rsidR="00C01FD1" w:rsidRPr="00C01FD1" w:rsidRDefault="00C01FD1" w:rsidP="00C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1FD1">
        <w:rPr>
          <w:rFonts w:ascii="Courier New" w:hAnsi="Courier New" w:cs="Courier New"/>
          <w:sz w:val="20"/>
          <w:szCs w:val="20"/>
        </w:rPr>
        <w:t xml:space="preserve">                             (сумма </w:t>
      </w:r>
      <w:proofErr w:type="gramStart"/>
      <w:r w:rsidRPr="00C01FD1">
        <w:rPr>
          <w:rFonts w:ascii="Courier New" w:hAnsi="Courier New" w:cs="Courier New"/>
          <w:sz w:val="20"/>
          <w:szCs w:val="20"/>
        </w:rPr>
        <w:t xml:space="preserve">прописью)   </w:t>
      </w:r>
      <w:proofErr w:type="gramEnd"/>
      <w:r w:rsidRPr="00C01FD1">
        <w:rPr>
          <w:rFonts w:ascii="Courier New" w:hAnsi="Courier New" w:cs="Courier New"/>
          <w:sz w:val="20"/>
          <w:szCs w:val="20"/>
        </w:rPr>
        <w:t xml:space="preserve">                 (код БК)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III. Условия и порядок предоставления Субсидии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3.1. Субсидия предоставляется в соответствии с Порядком предоставления субсидии: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3.1.1. на цели, указанные в разделе I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 xml:space="preserve">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Соглашением, а также иных документов (копии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</w:t>
      </w:r>
      <w:r w:rsidRPr="00C01FD1">
        <w:rPr>
          <w:rFonts w:ascii="Times New Roman" w:hAnsi="Times New Roman"/>
          <w:sz w:val="24"/>
          <w:szCs w:val="24"/>
        </w:rPr>
        <w:lastRenderedPageBreak/>
        <w:t>поручений и т.д.), заверенные Получателем субсидии в порядке, установленном законодательством Российской Федерации);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3.2. Субсидия перечисляется на счет Получателя, указанный в разделе VIII настоящего Соглашения, не позднее 5 рабочего дня, следующего за днем представления Получателем субсидии Получателю бюджетных средств документов, указанных в пункте 3.1.2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IV. Взаимодействие Сторон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 Получатель бюджетных средств обязуется: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4.1.1. обеспечить предоставление Субсидии в соответствии с разделом III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4.1.2. осуществлять проверку представляемых Получателем субсидии документов, указанных в пункте(ах) 3.1.2. настоящего Соглашения, в том числе на соответствие их Порядку предоставления субсидии, в течение 3 рабочих дней со дня их получения от Получателя субсидии;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4.1.3. обеспечивать перечисление Субсидии на счет Получателя субсидии, указанный в разделе VIII настоящего Соглашения, в соответствии с пунктом 3.2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4.1.4. осуществлять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достоверности, представляемых Получателем субсидии в соответствии с настоящим Соглашением сведений, путем проведения проверок на основании: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4.1.4.1. документов, представленных Получателем субсидии по запросу Получателя бюджетных средств в соответствии с пунктом 4.3.3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4.1.4.2. _______________________________________________________________.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4.1.5.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возврата Субсидии в бюджет городского округа "город Якутск" с указанием размера и сроков возврата Субсидии;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4.1.6. рассматривать предложения, документы и иную информацию, направленную Получателем субсидии, в том числе в соответствии с пунктом 4.4.1 настоящего Соглашения, в течение 3 рабочих дней со дня их получения и уведомлять Получателя субсидии о принятом решении (при необходимости);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4.1.7. направлять разъяснения Получателю субсидии по вопросам, связанным с исполнением настоящего Соглашения, в течение 3 рабочих дней со дня получения обращения Получателя субсидии в соответствии с пунктом 4.4.2 настоящего Соглашения.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4.2. Получатель бюджетных средств вправе: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4.2.1. принимать решение об изменении условий настоящего Соглашения, в том числе на основании информации и предложений, направленных Получателем субсидии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субсидии информации, содержащей финансово-экономическое обоснование данного изменения;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4.2.2. 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до устранения указанных нарушений с обязательным уведомлением Получателя субсидии не позднее 3 рабочего дня с даты принятия решения о приостановлении;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4.2.3. 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соответствии с пунктом 4.1.4 настоящего Соглашения.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 Получатель субсидии обязуется: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4.3.1. представлять Получателю бюджетных средств документы, установленные пунктом(</w:t>
      </w:r>
      <w:proofErr w:type="spellStart"/>
      <w:r w:rsidRPr="00C01FD1">
        <w:rPr>
          <w:rFonts w:ascii="Times New Roman" w:hAnsi="Times New Roman"/>
          <w:sz w:val="24"/>
          <w:szCs w:val="24"/>
        </w:rPr>
        <w:t>ами</w:t>
      </w:r>
      <w:proofErr w:type="spellEnd"/>
      <w:r w:rsidRPr="00C01FD1">
        <w:rPr>
          <w:rFonts w:ascii="Times New Roman" w:hAnsi="Times New Roman"/>
          <w:sz w:val="24"/>
          <w:szCs w:val="24"/>
        </w:rPr>
        <w:t>) 3.1.2.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4.3.2. представлять Получателю бюджетных средств отчет о фактически понесенных затратах в соответствии с приложением N ______ к настоящему Соглашению не позднее 5 рабочего дня, следующего за отчетным месяцем;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4.3.3. направлять по запросу (предоставлять) Получателю бюджетных средств, органам муниципального финансового контроля городского округа "город Якутск"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____ рабочих дней со дня получения указанного запроса;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4.3.4. в случае получения от Главного распорядителя бюджетных средств требования в соответствии с пунктом 4.1.5 настоящего Соглашения либо получения от органа муниципального финансового контроля представления (предписания):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4.3.4.1.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4.3.4.2. возвращать в бюджет городского округа "город Якутск" Субсидию в размере и в сроки, определенные в указанном требовании;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4.3.5. обеспечивать полноту и достоверность сведений, представляемых в Получателю бюджетных средств в соответствии с настоящим Соглашением.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4.4. Получатель субсидии вправе: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 xml:space="preserve">4.4.1. направлять Получателю бюджетных средств предложения о внесении изменений в настоящее Соглашение, в том числе в случае установления необходимости изменения </w:t>
      </w:r>
      <w:r w:rsidRPr="00C01FD1">
        <w:rPr>
          <w:rFonts w:ascii="Times New Roman" w:hAnsi="Times New Roman"/>
          <w:sz w:val="24"/>
          <w:szCs w:val="24"/>
        </w:rPr>
        <w:lastRenderedPageBreak/>
        <w:t>размера Субсидии с приложением информации, содержащей финансово-экономическое обоснование данного изменения;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4.4.2. обращаться к Получателю бюджетных средств в целях получения разъяснений в связи с исполнением настоящего Соглашения.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V. Ответственность Сторон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5.2.1. _________________________________________________________________;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5.2.2. _________________________________________________________________.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VI. Иные условия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6.1. Иные условия по настоящему Соглашению: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6.1.1. _________________________________________________________________;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6.1.2. _________________________________________________________________.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VII. Заключительные положения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C01FD1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C01FD1">
        <w:rPr>
          <w:rFonts w:ascii="Times New Roman" w:hAnsi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7.4. Расторжение настоящего Соглашения возможно в случае: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7.4.1. Реорганизации или прекращения деятельности Получателя субсидии;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7.4.3. _________________________________________________________________;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C01FD1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C01FD1">
        <w:rPr>
          <w:rFonts w:ascii="Times New Roman" w:hAnsi="Times New Roman"/>
          <w:sz w:val="24"/>
          <w:szCs w:val="24"/>
        </w:rPr>
        <w:t xml:space="preserve"> Получателем субсидии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Pr="00C01FD1">
        <w:rPr>
          <w:rFonts w:ascii="Times New Roman" w:hAnsi="Times New Roman"/>
          <w:sz w:val="24"/>
          <w:szCs w:val="24"/>
        </w:rPr>
        <w:t>ами</w:t>
      </w:r>
      <w:proofErr w:type="spellEnd"/>
      <w:r w:rsidRPr="00C01FD1">
        <w:rPr>
          <w:rFonts w:ascii="Times New Roman" w:hAnsi="Times New Roman"/>
          <w:sz w:val="24"/>
          <w:szCs w:val="24"/>
        </w:rPr>
        <w:t>):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7.6.3. _________________________________________________________________.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VIII. Платежные реквизиты Сторон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1"/>
        <w:gridCol w:w="5024"/>
      </w:tblGrid>
      <w:tr w:rsidR="00C01FD1" w:rsidRPr="00C01FD1" w:rsidTr="00C01FD1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Получателя бюджетных средств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Получателя субсидии</w:t>
            </w:r>
          </w:p>
        </w:tc>
      </w:tr>
      <w:tr w:rsidR="00C01FD1" w:rsidRPr="00C01FD1" w:rsidTr="00C01FD1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</w:tr>
      <w:tr w:rsidR="00C01FD1" w:rsidRPr="00C01FD1" w:rsidTr="00C01FD1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C01FD1" w:rsidRPr="00C01FD1" w:rsidTr="00C01FD1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C01FD1" w:rsidRPr="00C01FD1" w:rsidTr="00C01FD1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</w:tr>
    </w:tbl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 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IX. Подписи Сторон</w:t>
      </w:r>
    </w:p>
    <w:tbl>
      <w:tblPr>
        <w:tblW w:w="9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6207"/>
        <w:gridCol w:w="30"/>
        <w:gridCol w:w="3119"/>
        <w:gridCol w:w="134"/>
      </w:tblGrid>
      <w:tr w:rsidR="00C01FD1" w:rsidRPr="00C01FD1" w:rsidTr="00C01FD1">
        <w:trPr>
          <w:tblCellSpacing w:w="15" w:type="dxa"/>
        </w:trPr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Получателя бюджетных средств</w:t>
            </w: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Получателя субсидии</w:t>
            </w:r>
          </w:p>
        </w:tc>
      </w:tr>
      <w:tr w:rsidR="00C01FD1" w:rsidRPr="00C01FD1" w:rsidTr="00C01FD1">
        <w:trPr>
          <w:tblCellSpacing w:w="15" w:type="dxa"/>
        </w:trPr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___________/_________________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01FD1">
              <w:rPr>
                <w:rFonts w:ascii="Times New Roman" w:hAnsi="Times New Roman"/>
                <w:sz w:val="24"/>
                <w:szCs w:val="24"/>
              </w:rPr>
              <w:t>подпись)   </w:t>
            </w:r>
            <w:proofErr w:type="gramEnd"/>
            <w:r w:rsidRPr="00C01FD1">
              <w:rPr>
                <w:rFonts w:ascii="Times New Roman" w:hAnsi="Times New Roman"/>
                <w:sz w:val="24"/>
                <w:szCs w:val="24"/>
              </w:rPr>
              <w:t>         (ФИО)</w:t>
            </w: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___________/_________________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01FD1">
              <w:rPr>
                <w:rFonts w:ascii="Times New Roman" w:hAnsi="Times New Roman"/>
                <w:sz w:val="24"/>
                <w:szCs w:val="24"/>
              </w:rPr>
              <w:t>подпись)   </w:t>
            </w:r>
            <w:proofErr w:type="gramEnd"/>
            <w:r w:rsidRPr="00C01FD1">
              <w:rPr>
                <w:rFonts w:ascii="Times New Roman" w:hAnsi="Times New Roman"/>
                <w:sz w:val="24"/>
                <w:szCs w:val="24"/>
              </w:rPr>
              <w:t>         (ФИО)</w:t>
            </w:r>
          </w:p>
        </w:tc>
      </w:tr>
      <w:tr w:rsidR="00C01FD1" w:rsidRPr="00C01FD1" w:rsidTr="00C01FD1">
        <w:trPr>
          <w:gridBefore w:val="1"/>
          <w:gridAfter w:val="1"/>
          <w:wAfter w:w="35" w:type="dxa"/>
          <w:tblCellSpacing w:w="15" w:type="dxa"/>
        </w:trPr>
        <w:tc>
          <w:tcPr>
            <w:tcW w:w="3300" w:type="pct"/>
            <w:gridSpan w:val="2"/>
            <w:vAlign w:val="bottom"/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650" w:type="pct"/>
            <w:vAlign w:val="bottom"/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Л.И. </w:t>
            </w:r>
            <w:proofErr w:type="spellStart"/>
            <w:r w:rsidRPr="00C01FD1">
              <w:rPr>
                <w:rFonts w:ascii="Times New Roman" w:hAnsi="Times New Roman"/>
                <w:sz w:val="24"/>
                <w:szCs w:val="24"/>
              </w:rPr>
              <w:t>Саввина</w:t>
            </w:r>
            <w:proofErr w:type="spellEnd"/>
          </w:p>
        </w:tc>
      </w:tr>
    </w:tbl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 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Приложение N 1</w:t>
      </w:r>
      <w:r w:rsidRPr="00C01FD1">
        <w:rPr>
          <w:rFonts w:ascii="Times New Roman" w:hAnsi="Times New Roman"/>
          <w:sz w:val="24"/>
          <w:szCs w:val="24"/>
        </w:rPr>
        <w:br/>
        <w:t>к Соглашению о предоставлении из бюджета</w:t>
      </w:r>
      <w:r w:rsidRPr="00C01FD1">
        <w:rPr>
          <w:rFonts w:ascii="Times New Roman" w:hAnsi="Times New Roman"/>
          <w:sz w:val="24"/>
          <w:szCs w:val="24"/>
        </w:rPr>
        <w:br/>
        <w:t>ГО "город Якутск" субсидии юридическим</w:t>
      </w:r>
      <w:r w:rsidRPr="00C01FD1">
        <w:rPr>
          <w:rFonts w:ascii="Times New Roman" w:hAnsi="Times New Roman"/>
          <w:sz w:val="24"/>
          <w:szCs w:val="24"/>
        </w:rPr>
        <w:br/>
        <w:t>лицам, предоставляющим населению</w:t>
      </w:r>
      <w:r w:rsidRPr="00C01FD1">
        <w:rPr>
          <w:rFonts w:ascii="Times New Roman" w:hAnsi="Times New Roman"/>
          <w:sz w:val="24"/>
          <w:szCs w:val="24"/>
        </w:rPr>
        <w:br/>
        <w:t>жилищные услуги по тарифам, не</w:t>
      </w:r>
      <w:r w:rsidRPr="00C01FD1">
        <w:rPr>
          <w:rFonts w:ascii="Times New Roman" w:hAnsi="Times New Roman"/>
          <w:sz w:val="24"/>
          <w:szCs w:val="24"/>
        </w:rPr>
        <w:br/>
        <w:t xml:space="preserve">обеспечивающим возмещение </w:t>
      </w:r>
      <w:proofErr w:type="gramStart"/>
      <w:r w:rsidRPr="00C01FD1">
        <w:rPr>
          <w:rFonts w:ascii="Times New Roman" w:hAnsi="Times New Roman"/>
          <w:sz w:val="24"/>
          <w:szCs w:val="24"/>
        </w:rPr>
        <w:t>затрат,</w:t>
      </w:r>
      <w:r w:rsidRPr="00C01FD1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C01FD1">
        <w:rPr>
          <w:rFonts w:ascii="Times New Roman" w:hAnsi="Times New Roman"/>
          <w:sz w:val="24"/>
          <w:szCs w:val="24"/>
        </w:rPr>
        <w:t xml:space="preserve"> неблагоустроенных, частично благоустроенных,</w:t>
      </w:r>
      <w:r w:rsidRPr="00C01FD1">
        <w:rPr>
          <w:rFonts w:ascii="Times New Roman" w:hAnsi="Times New Roman"/>
          <w:sz w:val="24"/>
          <w:szCs w:val="24"/>
        </w:rPr>
        <w:br/>
      </w:r>
      <w:r w:rsidRPr="00C01FD1">
        <w:rPr>
          <w:rFonts w:ascii="Times New Roman" w:hAnsi="Times New Roman"/>
          <w:sz w:val="24"/>
          <w:szCs w:val="24"/>
        </w:rPr>
        <w:lastRenderedPageBreak/>
        <w:t>аварийных многоквартирных домах и в</w:t>
      </w:r>
      <w:r w:rsidRPr="00C01FD1">
        <w:rPr>
          <w:rFonts w:ascii="Times New Roman" w:hAnsi="Times New Roman"/>
          <w:sz w:val="24"/>
          <w:szCs w:val="24"/>
        </w:rPr>
        <w:br/>
        <w:t>жилых домах блокированной застройки,</w:t>
      </w:r>
      <w:r w:rsidRPr="00C01FD1">
        <w:rPr>
          <w:rFonts w:ascii="Times New Roman" w:hAnsi="Times New Roman"/>
          <w:sz w:val="24"/>
          <w:szCs w:val="24"/>
        </w:rPr>
        <w:br/>
        <w:t>расположенных на территории</w:t>
      </w:r>
      <w:r w:rsidRPr="00C01FD1">
        <w:rPr>
          <w:rFonts w:ascii="Times New Roman" w:hAnsi="Times New Roman"/>
          <w:sz w:val="24"/>
          <w:szCs w:val="24"/>
        </w:rPr>
        <w:br/>
        <w:t>городского округа "город Якутск"</w:t>
      </w:r>
      <w:r w:rsidRPr="00C01FD1">
        <w:rPr>
          <w:rFonts w:ascii="Times New Roman" w:hAnsi="Times New Roman"/>
          <w:sz w:val="24"/>
          <w:szCs w:val="24"/>
        </w:rPr>
        <w:br/>
        <w:t>от "__" _______ 201__ года N 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Перечень</w:t>
      </w:r>
      <w:r w:rsidRPr="00C01FD1">
        <w:rPr>
          <w:rFonts w:ascii="Times New Roman" w:hAnsi="Times New Roman"/>
          <w:sz w:val="24"/>
          <w:szCs w:val="24"/>
        </w:rPr>
        <w:br/>
        <w:t>необходимых документов для предоставления субсидии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1) акты Ф-2, Ф-3 (КС-2 акт приема выполненных работ, подписанный Заказчиком и Исполнителем, КС-3 справка о стоимости выполненных работ);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2) счета, счет-фактуры;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3) фотографии до и после выполнения работ (цветные в формате А4);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4) акты освидетельствования скрытых работ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5) акты освидетельствования ответственных конструкций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6) акты освидетельствования участков сетей инженерно-технического обеспечения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7) акты испытания и опробования технических устройств и участков инженерно-технического обеспечения (РД-11-02-2006, СНиП 3.05.04-85*, СНиП 3.05.01-85 и т.д.);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8) исполнительная документация по электромонтажным работам, оформленная в соответствии с ВСН 123-90;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9) результаты экспертиз, обследований, лабораторных и иных испытаний;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10) акт на огнезащиту древесины;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11) акт на проверку вентиляционных каналов и т.п.;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12) счета-фактуры, паспорта, сертификаты качества на материалы и оборудование;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13) акт приемки в эксплуатацию объекта после выполненного текущего ремонта, подписанный получателем субсидии, уполномоченным представителем территориального органа управления Окружной администрации города Якутска, соответствующего административному округу городского округа "город Якутск", собственниками и (или) уполномоченным собственниками многоквартирного жилого дома, уполномоченным представителем получателя бюджетных средств.</w:t>
      </w:r>
    </w:p>
    <w:p w:rsidR="008659DB" w:rsidRPr="00FE61C8" w:rsidRDefault="008659DB" w:rsidP="00C01FD1">
      <w:pPr>
        <w:spacing w:after="0" w:line="240" w:lineRule="auto"/>
        <w:jc w:val="center"/>
        <w:rPr>
          <w:sz w:val="24"/>
          <w:szCs w:val="24"/>
        </w:rPr>
      </w:pPr>
    </w:p>
    <w:sectPr w:rsidR="008659DB" w:rsidRPr="00FE61C8" w:rsidSect="00C01FD1">
      <w:headerReference w:type="default" r:id="rId9"/>
      <w:pgSz w:w="11906" w:h="16838"/>
      <w:pgMar w:top="1134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26" w:rsidRDefault="00CC4226" w:rsidP="00072382">
      <w:pPr>
        <w:spacing w:after="0" w:line="240" w:lineRule="auto"/>
      </w:pPr>
      <w:r>
        <w:separator/>
      </w:r>
    </w:p>
  </w:endnote>
  <w:endnote w:type="continuationSeparator" w:id="0">
    <w:p w:rsidR="00CC4226" w:rsidRDefault="00CC4226" w:rsidP="0007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26" w:rsidRDefault="00CC4226" w:rsidP="00072382">
      <w:pPr>
        <w:spacing w:after="0" w:line="240" w:lineRule="auto"/>
      </w:pPr>
      <w:r>
        <w:separator/>
      </w:r>
    </w:p>
  </w:footnote>
  <w:footnote w:type="continuationSeparator" w:id="0">
    <w:p w:rsidR="00CC4226" w:rsidRDefault="00CC4226" w:rsidP="0007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75829"/>
    </w:sdtPr>
    <w:sdtEndPr/>
    <w:sdtContent>
      <w:p w:rsidR="008659DB" w:rsidRDefault="008024C4" w:rsidP="0007238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59DB" w:rsidRDefault="008659DB" w:rsidP="0007238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433A"/>
    <w:multiLevelType w:val="hybridMultilevel"/>
    <w:tmpl w:val="0A68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E5E"/>
    <w:multiLevelType w:val="multilevel"/>
    <w:tmpl w:val="0666B2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2160"/>
      </w:pPr>
      <w:rPr>
        <w:rFonts w:hint="default"/>
      </w:rPr>
    </w:lvl>
  </w:abstractNum>
  <w:abstractNum w:abstractNumId="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490B6527"/>
    <w:multiLevelType w:val="multilevel"/>
    <w:tmpl w:val="91B66D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3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60"/>
    <w:rsid w:val="000056E1"/>
    <w:rsid w:val="000104AA"/>
    <w:rsid w:val="00023C38"/>
    <w:rsid w:val="00030967"/>
    <w:rsid w:val="0003247D"/>
    <w:rsid w:val="00043702"/>
    <w:rsid w:val="00050110"/>
    <w:rsid w:val="00053C41"/>
    <w:rsid w:val="00057668"/>
    <w:rsid w:val="0006516A"/>
    <w:rsid w:val="00072382"/>
    <w:rsid w:val="000847EC"/>
    <w:rsid w:val="00087CB5"/>
    <w:rsid w:val="00090983"/>
    <w:rsid w:val="000929CF"/>
    <w:rsid w:val="000A1E0E"/>
    <w:rsid w:val="000C0C45"/>
    <w:rsid w:val="000C4B06"/>
    <w:rsid w:val="000C57DB"/>
    <w:rsid w:val="000D5CE0"/>
    <w:rsid w:val="000F204E"/>
    <w:rsid w:val="00100C31"/>
    <w:rsid w:val="00125CA1"/>
    <w:rsid w:val="00142713"/>
    <w:rsid w:val="00144F88"/>
    <w:rsid w:val="0015003B"/>
    <w:rsid w:val="001547AC"/>
    <w:rsid w:val="00170FD9"/>
    <w:rsid w:val="00175629"/>
    <w:rsid w:val="00177194"/>
    <w:rsid w:val="0018757A"/>
    <w:rsid w:val="00187C4D"/>
    <w:rsid w:val="0019224D"/>
    <w:rsid w:val="001924FF"/>
    <w:rsid w:val="00193B80"/>
    <w:rsid w:val="00195EC0"/>
    <w:rsid w:val="001A5015"/>
    <w:rsid w:val="001A59B7"/>
    <w:rsid w:val="001B3C78"/>
    <w:rsid w:val="001C56ED"/>
    <w:rsid w:val="001E3B42"/>
    <w:rsid w:val="001F7CC1"/>
    <w:rsid w:val="002042CE"/>
    <w:rsid w:val="00211DC0"/>
    <w:rsid w:val="0022136F"/>
    <w:rsid w:val="0022221F"/>
    <w:rsid w:val="00231A55"/>
    <w:rsid w:val="00235F14"/>
    <w:rsid w:val="00236184"/>
    <w:rsid w:val="00244A03"/>
    <w:rsid w:val="00255AFD"/>
    <w:rsid w:val="00263E7E"/>
    <w:rsid w:val="00264881"/>
    <w:rsid w:val="002848D2"/>
    <w:rsid w:val="002A1311"/>
    <w:rsid w:val="002A3566"/>
    <w:rsid w:val="002A46C2"/>
    <w:rsid w:val="002B0BD2"/>
    <w:rsid w:val="002B7185"/>
    <w:rsid w:val="002D14DB"/>
    <w:rsid w:val="002D2E85"/>
    <w:rsid w:val="002D3C3E"/>
    <w:rsid w:val="002F1989"/>
    <w:rsid w:val="002F1B27"/>
    <w:rsid w:val="002F27FA"/>
    <w:rsid w:val="002F67EC"/>
    <w:rsid w:val="002F7C6B"/>
    <w:rsid w:val="00304479"/>
    <w:rsid w:val="0033741F"/>
    <w:rsid w:val="0034617E"/>
    <w:rsid w:val="003502FA"/>
    <w:rsid w:val="00352B8A"/>
    <w:rsid w:val="0037123A"/>
    <w:rsid w:val="00373092"/>
    <w:rsid w:val="00381693"/>
    <w:rsid w:val="003909C7"/>
    <w:rsid w:val="0039203F"/>
    <w:rsid w:val="003930DE"/>
    <w:rsid w:val="00396CDE"/>
    <w:rsid w:val="00397E65"/>
    <w:rsid w:val="003B46D4"/>
    <w:rsid w:val="003B64C7"/>
    <w:rsid w:val="003C56E3"/>
    <w:rsid w:val="003D6086"/>
    <w:rsid w:val="003D6BA3"/>
    <w:rsid w:val="003E680C"/>
    <w:rsid w:val="003F03A2"/>
    <w:rsid w:val="003F6AC3"/>
    <w:rsid w:val="00401B39"/>
    <w:rsid w:val="004157D0"/>
    <w:rsid w:val="00421F39"/>
    <w:rsid w:val="004257F5"/>
    <w:rsid w:val="00426E51"/>
    <w:rsid w:val="004279E6"/>
    <w:rsid w:val="00432D10"/>
    <w:rsid w:val="00436D4A"/>
    <w:rsid w:val="004373DC"/>
    <w:rsid w:val="00457758"/>
    <w:rsid w:val="00464F73"/>
    <w:rsid w:val="00466F0C"/>
    <w:rsid w:val="00470060"/>
    <w:rsid w:val="00480B3D"/>
    <w:rsid w:val="00480F7D"/>
    <w:rsid w:val="004B4A87"/>
    <w:rsid w:val="004C6DA8"/>
    <w:rsid w:val="004F493F"/>
    <w:rsid w:val="0050093C"/>
    <w:rsid w:val="00505211"/>
    <w:rsid w:val="0051526B"/>
    <w:rsid w:val="00525B52"/>
    <w:rsid w:val="00537BBE"/>
    <w:rsid w:val="00542EFC"/>
    <w:rsid w:val="0054306F"/>
    <w:rsid w:val="00545697"/>
    <w:rsid w:val="005510B5"/>
    <w:rsid w:val="005513A9"/>
    <w:rsid w:val="005570DF"/>
    <w:rsid w:val="00574690"/>
    <w:rsid w:val="005A3082"/>
    <w:rsid w:val="005A3B7E"/>
    <w:rsid w:val="005B3574"/>
    <w:rsid w:val="005B73FB"/>
    <w:rsid w:val="005C1C29"/>
    <w:rsid w:val="005C7DD0"/>
    <w:rsid w:val="005D41D6"/>
    <w:rsid w:val="005E1C80"/>
    <w:rsid w:val="005E3482"/>
    <w:rsid w:val="005E5600"/>
    <w:rsid w:val="005F2085"/>
    <w:rsid w:val="006020DA"/>
    <w:rsid w:val="00611B1D"/>
    <w:rsid w:val="00622DAD"/>
    <w:rsid w:val="006238B2"/>
    <w:rsid w:val="006349CE"/>
    <w:rsid w:val="006355EB"/>
    <w:rsid w:val="00635A16"/>
    <w:rsid w:val="006422A2"/>
    <w:rsid w:val="00652581"/>
    <w:rsid w:val="00655BA6"/>
    <w:rsid w:val="0066004A"/>
    <w:rsid w:val="0066723C"/>
    <w:rsid w:val="006673B3"/>
    <w:rsid w:val="00671390"/>
    <w:rsid w:val="0068582D"/>
    <w:rsid w:val="00686ADF"/>
    <w:rsid w:val="00693A6E"/>
    <w:rsid w:val="006947FC"/>
    <w:rsid w:val="00697D92"/>
    <w:rsid w:val="006A4D66"/>
    <w:rsid w:val="006B61DC"/>
    <w:rsid w:val="006C26B0"/>
    <w:rsid w:val="006D47A4"/>
    <w:rsid w:val="006D6219"/>
    <w:rsid w:val="006D7112"/>
    <w:rsid w:val="006E094E"/>
    <w:rsid w:val="006E2507"/>
    <w:rsid w:val="006F3041"/>
    <w:rsid w:val="00706124"/>
    <w:rsid w:val="007102DC"/>
    <w:rsid w:val="0072545E"/>
    <w:rsid w:val="00732774"/>
    <w:rsid w:val="0073625F"/>
    <w:rsid w:val="00752A98"/>
    <w:rsid w:val="007639A7"/>
    <w:rsid w:val="007643D3"/>
    <w:rsid w:val="0077299C"/>
    <w:rsid w:val="007B1E05"/>
    <w:rsid w:val="007B63B1"/>
    <w:rsid w:val="007E0389"/>
    <w:rsid w:val="008024C4"/>
    <w:rsid w:val="00803178"/>
    <w:rsid w:val="0080492B"/>
    <w:rsid w:val="00817CC2"/>
    <w:rsid w:val="008213F0"/>
    <w:rsid w:val="0082658F"/>
    <w:rsid w:val="00827EE3"/>
    <w:rsid w:val="008302F3"/>
    <w:rsid w:val="00835ED3"/>
    <w:rsid w:val="00836360"/>
    <w:rsid w:val="00850B6C"/>
    <w:rsid w:val="008512B2"/>
    <w:rsid w:val="008659DB"/>
    <w:rsid w:val="00866644"/>
    <w:rsid w:val="00867A7C"/>
    <w:rsid w:val="00867D3E"/>
    <w:rsid w:val="00877FBA"/>
    <w:rsid w:val="00886CBA"/>
    <w:rsid w:val="008A0CEC"/>
    <w:rsid w:val="008A6ECC"/>
    <w:rsid w:val="008A7CD4"/>
    <w:rsid w:val="008B5EE5"/>
    <w:rsid w:val="008C1CBD"/>
    <w:rsid w:val="008F21EA"/>
    <w:rsid w:val="009068C2"/>
    <w:rsid w:val="009124D2"/>
    <w:rsid w:val="009126BD"/>
    <w:rsid w:val="009329EC"/>
    <w:rsid w:val="009414D0"/>
    <w:rsid w:val="009431C5"/>
    <w:rsid w:val="00970973"/>
    <w:rsid w:val="00980759"/>
    <w:rsid w:val="009849A6"/>
    <w:rsid w:val="00990325"/>
    <w:rsid w:val="00995393"/>
    <w:rsid w:val="009A4C7F"/>
    <w:rsid w:val="009B634B"/>
    <w:rsid w:val="009C0C2C"/>
    <w:rsid w:val="009E1B73"/>
    <w:rsid w:val="009E3955"/>
    <w:rsid w:val="009E79B4"/>
    <w:rsid w:val="009F2010"/>
    <w:rsid w:val="009F588A"/>
    <w:rsid w:val="00A0739C"/>
    <w:rsid w:val="00A07E41"/>
    <w:rsid w:val="00A13897"/>
    <w:rsid w:val="00A27DC8"/>
    <w:rsid w:val="00A31F23"/>
    <w:rsid w:val="00A56D20"/>
    <w:rsid w:val="00A6015F"/>
    <w:rsid w:val="00A62916"/>
    <w:rsid w:val="00A731D5"/>
    <w:rsid w:val="00A945C6"/>
    <w:rsid w:val="00AB176C"/>
    <w:rsid w:val="00AB7090"/>
    <w:rsid w:val="00AC2904"/>
    <w:rsid w:val="00AD0B06"/>
    <w:rsid w:val="00AD434B"/>
    <w:rsid w:val="00AE1897"/>
    <w:rsid w:val="00AE2222"/>
    <w:rsid w:val="00AE26E0"/>
    <w:rsid w:val="00AE3285"/>
    <w:rsid w:val="00AF37DC"/>
    <w:rsid w:val="00AF4D3B"/>
    <w:rsid w:val="00AF50D5"/>
    <w:rsid w:val="00B0489B"/>
    <w:rsid w:val="00B07B85"/>
    <w:rsid w:val="00B2433A"/>
    <w:rsid w:val="00B30A67"/>
    <w:rsid w:val="00B57489"/>
    <w:rsid w:val="00B65185"/>
    <w:rsid w:val="00B66DAD"/>
    <w:rsid w:val="00B67495"/>
    <w:rsid w:val="00B94446"/>
    <w:rsid w:val="00BA5B9D"/>
    <w:rsid w:val="00BB36DE"/>
    <w:rsid w:val="00BB39F4"/>
    <w:rsid w:val="00BC24A3"/>
    <w:rsid w:val="00BD4119"/>
    <w:rsid w:val="00BD781E"/>
    <w:rsid w:val="00BE79D4"/>
    <w:rsid w:val="00BF0288"/>
    <w:rsid w:val="00BF1CE9"/>
    <w:rsid w:val="00BF31AA"/>
    <w:rsid w:val="00BF5F79"/>
    <w:rsid w:val="00C01FD1"/>
    <w:rsid w:val="00C04D83"/>
    <w:rsid w:val="00C127F8"/>
    <w:rsid w:val="00C152E0"/>
    <w:rsid w:val="00C17407"/>
    <w:rsid w:val="00C548A1"/>
    <w:rsid w:val="00C579B5"/>
    <w:rsid w:val="00C709EF"/>
    <w:rsid w:val="00C81775"/>
    <w:rsid w:val="00C84344"/>
    <w:rsid w:val="00C876E2"/>
    <w:rsid w:val="00CB369A"/>
    <w:rsid w:val="00CB73C7"/>
    <w:rsid w:val="00CC4226"/>
    <w:rsid w:val="00CC48C4"/>
    <w:rsid w:val="00CC5BEB"/>
    <w:rsid w:val="00CC6C37"/>
    <w:rsid w:val="00CD4143"/>
    <w:rsid w:val="00CD52C4"/>
    <w:rsid w:val="00CE5EAC"/>
    <w:rsid w:val="00CE72E5"/>
    <w:rsid w:val="00CE7D05"/>
    <w:rsid w:val="00CF71DC"/>
    <w:rsid w:val="00D20A0D"/>
    <w:rsid w:val="00D25E55"/>
    <w:rsid w:val="00D27B0C"/>
    <w:rsid w:val="00D378BA"/>
    <w:rsid w:val="00D4705C"/>
    <w:rsid w:val="00D56DB4"/>
    <w:rsid w:val="00D731AD"/>
    <w:rsid w:val="00D73B2B"/>
    <w:rsid w:val="00D74B43"/>
    <w:rsid w:val="00D861FB"/>
    <w:rsid w:val="00D92EF2"/>
    <w:rsid w:val="00DA13D8"/>
    <w:rsid w:val="00DB2581"/>
    <w:rsid w:val="00DD739C"/>
    <w:rsid w:val="00DD75F3"/>
    <w:rsid w:val="00DE439C"/>
    <w:rsid w:val="00DF360C"/>
    <w:rsid w:val="00DF38C0"/>
    <w:rsid w:val="00DF409C"/>
    <w:rsid w:val="00E037A3"/>
    <w:rsid w:val="00E30037"/>
    <w:rsid w:val="00E35B85"/>
    <w:rsid w:val="00E442EF"/>
    <w:rsid w:val="00E64B15"/>
    <w:rsid w:val="00E651BE"/>
    <w:rsid w:val="00E652CA"/>
    <w:rsid w:val="00E7117F"/>
    <w:rsid w:val="00E72974"/>
    <w:rsid w:val="00E75095"/>
    <w:rsid w:val="00E75771"/>
    <w:rsid w:val="00EB47C5"/>
    <w:rsid w:val="00EB606C"/>
    <w:rsid w:val="00EB74F5"/>
    <w:rsid w:val="00ED1B0D"/>
    <w:rsid w:val="00ED2966"/>
    <w:rsid w:val="00EF2FA7"/>
    <w:rsid w:val="00EF6CDE"/>
    <w:rsid w:val="00F01E92"/>
    <w:rsid w:val="00F07B27"/>
    <w:rsid w:val="00F21E88"/>
    <w:rsid w:val="00F30187"/>
    <w:rsid w:val="00F316B7"/>
    <w:rsid w:val="00F32F57"/>
    <w:rsid w:val="00F416E1"/>
    <w:rsid w:val="00F44339"/>
    <w:rsid w:val="00F4627E"/>
    <w:rsid w:val="00F50A59"/>
    <w:rsid w:val="00F56D5D"/>
    <w:rsid w:val="00F57329"/>
    <w:rsid w:val="00F66273"/>
    <w:rsid w:val="00F6729E"/>
    <w:rsid w:val="00F766D4"/>
    <w:rsid w:val="00F778F8"/>
    <w:rsid w:val="00F812BD"/>
    <w:rsid w:val="00F81D0E"/>
    <w:rsid w:val="00F86A24"/>
    <w:rsid w:val="00F93935"/>
    <w:rsid w:val="00FA7DB0"/>
    <w:rsid w:val="00FC7E43"/>
    <w:rsid w:val="00FD2167"/>
    <w:rsid w:val="00FE5B84"/>
    <w:rsid w:val="00FE61C8"/>
    <w:rsid w:val="00FE68BB"/>
    <w:rsid w:val="00FE7081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3E5A9-9EED-48D8-8666-6E9D43FD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700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006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00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0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00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00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0060"/>
  </w:style>
  <w:style w:type="character" w:styleId="a3">
    <w:name w:val="Hyperlink"/>
    <w:basedOn w:val="a0"/>
    <w:unhideWhenUsed/>
    <w:rsid w:val="00470060"/>
    <w:rPr>
      <w:color w:val="0000FF"/>
      <w:u w:val="single"/>
    </w:rPr>
  </w:style>
  <w:style w:type="paragraph" w:styleId="a4">
    <w:name w:val="Body Text"/>
    <w:basedOn w:val="a"/>
    <w:link w:val="a5"/>
    <w:rsid w:val="006D711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D7112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D711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D711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09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098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90983"/>
    <w:pPr>
      <w:ind w:left="720"/>
      <w:contextualSpacing/>
    </w:pPr>
  </w:style>
  <w:style w:type="paragraph" w:customStyle="1" w:styleId="ConsPlusNonformat">
    <w:name w:val="ConsPlusNonformat"/>
    <w:rsid w:val="005430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7">
    <w:name w:val="Table Grid"/>
    <w:basedOn w:val="a1"/>
    <w:uiPriority w:val="59"/>
    <w:rsid w:val="00867D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072382"/>
  </w:style>
  <w:style w:type="paragraph" w:styleId="a9">
    <w:name w:val="header"/>
    <w:basedOn w:val="a"/>
    <w:link w:val="aa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38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382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E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7081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304479"/>
    <w:rPr>
      <w:rFonts w:cs="Times New Roman"/>
      <w:color w:val="106BBE"/>
    </w:rPr>
  </w:style>
  <w:style w:type="paragraph" w:customStyle="1" w:styleId="af0">
    <w:name w:val="Комментарий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304479"/>
    <w:rPr>
      <w:i/>
      <w:iCs/>
    </w:rPr>
  </w:style>
  <w:style w:type="character" w:customStyle="1" w:styleId="af2">
    <w:name w:val="Цветовое выделение"/>
    <w:uiPriority w:val="99"/>
    <w:rsid w:val="00304479"/>
    <w:rPr>
      <w:b/>
      <w:color w:val="26282F"/>
    </w:rPr>
  </w:style>
  <w:style w:type="paragraph" w:customStyle="1" w:styleId="af3">
    <w:name w:val="Информация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0447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04479"/>
    <w:rPr>
      <w:rFonts w:eastAsiaTheme="minorEastAsia"/>
    </w:rPr>
  </w:style>
  <w:style w:type="character" w:styleId="afa">
    <w:name w:val="footnote reference"/>
    <w:basedOn w:val="a0"/>
    <w:uiPriority w:val="99"/>
    <w:semiHidden/>
    <w:unhideWhenUsed/>
    <w:rsid w:val="00304479"/>
    <w:rPr>
      <w:rFonts w:cs="Times New Roman"/>
      <w:vertAlign w:val="superscript"/>
    </w:rPr>
  </w:style>
  <w:style w:type="character" w:customStyle="1" w:styleId="CharStyle3">
    <w:name w:val="Char Style 3"/>
    <w:link w:val="Style2"/>
    <w:uiPriority w:val="99"/>
    <w:locked/>
    <w:rsid w:val="008659DB"/>
    <w:rPr>
      <w:sz w:val="26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8659DB"/>
    <w:rPr>
      <w:sz w:val="17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8659DB"/>
    <w:rPr>
      <w:sz w:val="26"/>
      <w:shd w:val="clear" w:color="auto" w:fill="FFFFFF"/>
    </w:rPr>
  </w:style>
  <w:style w:type="character" w:customStyle="1" w:styleId="CharStyle13">
    <w:name w:val="Char Style 13"/>
    <w:uiPriority w:val="99"/>
    <w:rsid w:val="008659DB"/>
    <w:rPr>
      <w:spacing w:val="80"/>
      <w:sz w:val="30"/>
      <w:u w:val="none"/>
    </w:rPr>
  </w:style>
  <w:style w:type="paragraph" w:customStyle="1" w:styleId="Style2">
    <w:name w:val="Style 2"/>
    <w:basedOn w:val="a"/>
    <w:link w:val="CharStyle3"/>
    <w:uiPriority w:val="99"/>
    <w:rsid w:val="008659DB"/>
    <w:pPr>
      <w:widowControl w:val="0"/>
      <w:shd w:val="clear" w:color="auto" w:fill="FFFFFF"/>
      <w:spacing w:after="0" w:line="367" w:lineRule="exact"/>
      <w:ind w:firstLine="740"/>
      <w:jc w:val="both"/>
    </w:pPr>
    <w:rPr>
      <w:sz w:val="26"/>
      <w:szCs w:val="20"/>
    </w:rPr>
  </w:style>
  <w:style w:type="paragraph" w:customStyle="1" w:styleId="Style4">
    <w:name w:val="Style 4"/>
    <w:basedOn w:val="a"/>
    <w:link w:val="CharStyle5"/>
    <w:uiPriority w:val="99"/>
    <w:rsid w:val="008659DB"/>
    <w:pPr>
      <w:widowControl w:val="0"/>
      <w:shd w:val="clear" w:color="auto" w:fill="FFFFFF"/>
      <w:spacing w:after="0" w:line="230" w:lineRule="exact"/>
    </w:pPr>
    <w:rPr>
      <w:sz w:val="17"/>
      <w:szCs w:val="20"/>
    </w:rPr>
  </w:style>
  <w:style w:type="paragraph" w:customStyle="1" w:styleId="Style11">
    <w:name w:val="Style 11"/>
    <w:basedOn w:val="a"/>
    <w:link w:val="CharStyle12"/>
    <w:uiPriority w:val="99"/>
    <w:rsid w:val="008659DB"/>
    <w:pPr>
      <w:widowControl w:val="0"/>
      <w:shd w:val="clear" w:color="auto" w:fill="FFFFFF"/>
      <w:spacing w:before="960" w:after="0" w:line="331" w:lineRule="exact"/>
      <w:ind w:firstLine="700"/>
    </w:pPr>
    <w:rPr>
      <w:sz w:val="26"/>
      <w:szCs w:val="20"/>
    </w:rPr>
  </w:style>
  <w:style w:type="paragraph" w:customStyle="1" w:styleId="s1">
    <w:name w:val="s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0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1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33495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29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6607340&amp;sub=62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F933-881D-430D-BE67-E85650E9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5793</Words>
  <Characters>33022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38738</CharactersWithSpaces>
  <SharedDoc>false</SharedDoc>
  <HLinks>
    <vt:vector size="6" baseType="variant"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http://www.якутск.рф/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Василий В. Бурнашев</cp:lastModifiedBy>
  <cp:revision>3</cp:revision>
  <cp:lastPrinted>2017-04-07T02:12:00Z</cp:lastPrinted>
  <dcterms:created xsi:type="dcterms:W3CDTF">2019-05-22T07:56:00Z</dcterms:created>
  <dcterms:modified xsi:type="dcterms:W3CDTF">2019-05-22T08:13:00Z</dcterms:modified>
</cp:coreProperties>
</file>