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0E75CB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D40DCE" w:rsidRPr="00D40DCE">
        <w:rPr>
          <w:b/>
        </w:rPr>
        <w:t xml:space="preserve">возникающих в связи с выполнением работ </w:t>
      </w:r>
      <w:r w:rsidR="00C02D24" w:rsidRPr="00C02D24">
        <w:rPr>
          <w:b/>
        </w:rPr>
        <w:t xml:space="preserve">по </w:t>
      </w:r>
      <w:r w:rsidR="00BA42C8" w:rsidRPr="00BA42C8">
        <w:rPr>
          <w:b/>
        </w:rPr>
        <w:t>содержанию гидротехнических сооружений в г. Якутске на 2021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3C5314">
        <w:t xml:space="preserve">по </w:t>
      </w:r>
      <w:r w:rsidR="00BA42C8" w:rsidRPr="00BA42C8">
        <w:t>содержанию гидротехнических сооружений в г. Якутске на 2021 год</w:t>
      </w:r>
      <w:r w:rsidR="006E14A4" w:rsidRPr="00C02D24">
        <w:t xml:space="preserve">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BA42C8" w:rsidRPr="00BA42C8">
        <w:rPr>
          <w:bCs/>
        </w:rPr>
        <w:t xml:space="preserve">от 19 июня 2013 года № 121п </w:t>
      </w:r>
      <w:r w:rsidR="00BA42C8" w:rsidRPr="00BA42C8">
        <w:t>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содержанию и текущему ремонту гидротехнических сооружений»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C41892">
        <w:t>26</w:t>
      </w:r>
      <w:r w:rsidR="003A31FE" w:rsidRPr="003A31FE">
        <w:t xml:space="preserve"> </w:t>
      </w:r>
      <w:r w:rsidR="003C5314">
        <w:t>февраля</w:t>
      </w:r>
      <w:r w:rsidR="003A31FE" w:rsidRPr="003A31FE">
        <w:t xml:space="preserve"> 202</w:t>
      </w:r>
      <w:r w:rsidR="003C5314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C41892">
        <w:t>02</w:t>
      </w:r>
      <w:bookmarkStart w:id="0" w:name="_GoBack"/>
      <w:bookmarkEnd w:id="0"/>
      <w:r w:rsidR="003A31FE" w:rsidRPr="003A31FE">
        <w:t xml:space="preserve"> </w:t>
      </w:r>
      <w:r w:rsidR="003C5314">
        <w:t>марта</w:t>
      </w:r>
      <w:r w:rsidR="003A31FE" w:rsidRPr="003A31FE">
        <w:t xml:space="preserve"> 202</w:t>
      </w:r>
      <w:r w:rsidR="003C5314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C02D24">
        <w:t xml:space="preserve">по </w:t>
      </w:r>
      <w:r w:rsidR="00BA42C8" w:rsidRPr="00BA42C8">
        <w:t>содержанию гидротехнических сооружений в г. Якутске на 2021 год</w:t>
      </w:r>
      <w:r w:rsidR="00C04359" w:rsidRPr="004920CC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BA42C8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BA42C8" w:rsidRPr="00BA42C8">
        <w:t>896 601 (восемьсот девяносто шесть тысяч шестьсот один) рубль 95 копеек</w:t>
      </w:r>
      <w:r w:rsidR="008B2FFE" w:rsidRPr="00BA42C8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На фирменном бланке с указанием наименования организации, адреса,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телефона, с исходящей нумерацией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  <w:b/>
          <w:bCs/>
        </w:rPr>
        <w:t>Заявление о предоставлении субсидии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____________________________________________________________ в лице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(наименование юридического лица)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_________________________________________________________________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(Ф.И.О. руководителя юридического лица)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786D97">
        <w:rPr>
          <w:rFonts w:eastAsiaTheme="minorEastAsia"/>
        </w:rPr>
        <w:t xml:space="preserve">ознакомившись с </w:t>
      </w:r>
      <w:hyperlink r:id="rId5" w:anchor="sub_1000" w:history="1">
        <w:r w:rsidRPr="00786D97">
          <w:rPr>
            <w:rStyle w:val="af8"/>
            <w:rFonts w:eastAsiaTheme="minorEastAsia"/>
          </w:rPr>
          <w:t>Положением</w:t>
        </w:r>
      </w:hyperlink>
      <w:r w:rsidRPr="00786D97">
        <w:rPr>
          <w:rFonts w:eastAsiaTheme="minorEastAsia"/>
        </w:rPr>
        <w:t xml:space="preserve"> </w:t>
      </w:r>
      <w:r w:rsidRPr="00786D97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6D97">
        <w:rPr>
          <w:rFonts w:eastAsiaTheme="minorEastAsia"/>
          <w:bCs/>
        </w:rPr>
        <w:t>____________________________________________________________________________________________________________________________________</w:t>
      </w:r>
      <w:r w:rsidRPr="00786D97">
        <w:rPr>
          <w:rFonts w:eastAsiaTheme="minorEastAsia"/>
        </w:rPr>
        <w:t>, просит предоставить субсидию в размере: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(__________________________________________________________) рублей.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6D97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786D97">
        <w:rPr>
          <w:rFonts w:eastAsiaTheme="minorEastAsia"/>
        </w:rPr>
        <w:t xml:space="preserve">     Прилагаемые документы: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1. 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2. 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3. _______________________________________________ и т.д.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В дополнение представляем следующую информацию:</w:t>
      </w:r>
    </w:p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786D97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Корпус (</w:t>
            </w:r>
            <w:proofErr w:type="gramStart"/>
            <w:r w:rsidRPr="00786D97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Квартира (</w:t>
            </w:r>
            <w:proofErr w:type="gramStart"/>
            <w:r w:rsidRPr="00786D97">
              <w:rPr>
                <w:color w:val="22272F"/>
              </w:rPr>
              <w:t xml:space="preserve">офис)   </w:t>
            </w:r>
            <w:proofErr w:type="gramEnd"/>
            <w:r w:rsidRPr="00786D97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786D97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786D97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Фамилия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786D97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Руководитель: ____________________________________/________________/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Главный бухгалтер: _______________________________/________________/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М.П.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б) копия Свидетельства о государственной регистрации юридического лица;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в) копия Устава;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г) выписка из Единого государственного реестра юридических лиц;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д) выписка из Единого государственного реестра индивидуальных предпринимателей;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е) копия Свидетельства о постановке на налоговый учет;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ж) копия бухгалтерского баланса (с приложениями) за последний отчетный период;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к) сведения, характеризующие квалификацию претендента на получение субсидии;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л) реквизиты отдельного банковского счета для предоставления субсидии;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м) заверенная копия производственно-финансового плана на текущий финансовый год;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 xml:space="preserve">н) документ (отчет, справка и т.п.), подтверждающий наличие опыта работ </w:t>
      </w:r>
      <w:r w:rsidRPr="00786D97">
        <w:rPr>
          <w:spacing w:val="2"/>
          <w:shd w:val="clear" w:color="auto" w:fill="FFFFFF"/>
        </w:rPr>
        <w:t>по содержанию и текущему ремонту гидротехнических сооружений</w:t>
      </w:r>
      <w:r w:rsidRPr="00786D97">
        <w:rPr>
          <w:bCs/>
        </w:rPr>
        <w:t>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C02D24" w:rsidRPr="00786D97" w:rsidRDefault="00786D97" w:rsidP="00C02D24">
      <w:pPr>
        <w:ind w:firstLine="851"/>
        <w:jc w:val="both"/>
        <w:rPr>
          <w:bCs/>
        </w:rPr>
      </w:pPr>
      <w:r w:rsidRPr="00786D97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C02D24" w:rsidRPr="00786D97">
        <w:rPr>
          <w:bCs/>
        </w:rPr>
        <w:t>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9C5656" w:rsidRDefault="009C5656" w:rsidP="005F54D6">
      <w:pPr>
        <w:ind w:left="5580"/>
        <w:jc w:val="right"/>
        <w:rPr>
          <w:b/>
          <w:bCs/>
        </w:rPr>
      </w:pPr>
    </w:p>
    <w:p w:rsidR="009C5656" w:rsidRDefault="009C5656" w:rsidP="005F54D6">
      <w:pPr>
        <w:ind w:left="5580"/>
        <w:jc w:val="right"/>
        <w:rPr>
          <w:b/>
          <w:bCs/>
        </w:rPr>
      </w:pPr>
    </w:p>
    <w:p w:rsidR="009C5656" w:rsidRDefault="009C5656" w:rsidP="005F54D6">
      <w:pPr>
        <w:ind w:left="5580"/>
        <w:jc w:val="right"/>
        <w:rPr>
          <w:b/>
          <w:bCs/>
        </w:rPr>
      </w:pPr>
    </w:p>
    <w:p w:rsidR="009C5656" w:rsidRDefault="009C5656" w:rsidP="005F54D6">
      <w:pPr>
        <w:ind w:left="5580"/>
        <w:jc w:val="right"/>
        <w:rPr>
          <w:b/>
          <w:bCs/>
        </w:rPr>
      </w:pPr>
    </w:p>
    <w:p w:rsidR="009C5656" w:rsidRDefault="009C5656" w:rsidP="005F54D6">
      <w:pPr>
        <w:ind w:left="5580"/>
        <w:jc w:val="right"/>
        <w:rPr>
          <w:b/>
          <w:bCs/>
        </w:rPr>
      </w:pPr>
    </w:p>
    <w:p w:rsidR="009C5656" w:rsidRDefault="009C5656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86D97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86D97" w:rsidRPr="00786D97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86D97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786D97" w:rsidRPr="00786D97" w:rsidTr="008E715E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Количество баллов</w:t>
            </w:r>
          </w:p>
        </w:tc>
      </w:tr>
      <w:tr w:rsidR="00786D97" w:rsidRPr="00786D97" w:rsidTr="008E715E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  <w:rPr>
                <w:bCs/>
              </w:rPr>
            </w:pPr>
            <w:r w:rsidRPr="00786D97">
              <w:t xml:space="preserve">Наличие у претендента квалифицированных кадров, состоящих в штате работников, обеспечивающих выполнение работ </w:t>
            </w:r>
            <w:r w:rsidRPr="00786D97">
              <w:rPr>
                <w:spacing w:val="2"/>
                <w:shd w:val="clear" w:color="auto" w:fill="FFFFFF"/>
              </w:rPr>
              <w:t>по содержанию и текущему ремонту гидротехнических сооружений.</w:t>
            </w:r>
            <w:r w:rsidRPr="00786D97">
              <w:rPr>
                <w:bCs/>
              </w:rPr>
              <w:t xml:space="preserve"> </w:t>
            </w:r>
          </w:p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Подтверждающие документы:</w:t>
            </w:r>
          </w:p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Копии подтверждающих документов: штатное расписание и список работников, состоящих в штате.</w:t>
            </w:r>
          </w:p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Оценивается наличие официально трудоустроенных работников Претендента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 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10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0</w:t>
            </w:r>
          </w:p>
        </w:tc>
      </w:tr>
      <w:tr w:rsidR="00786D97" w:rsidRPr="00786D97" w:rsidTr="008E715E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left="805"/>
              <w:jc w:val="both"/>
            </w:pPr>
            <w:r w:rsidRPr="00786D97">
              <w:t>Наличие опыта претендента.          Подтверждающие документы:</w:t>
            </w:r>
          </w:p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 xml:space="preserve"> Копии государственных или муниципальных контрактов/договоров, соглашений на выполнение </w:t>
            </w:r>
            <w:r w:rsidRPr="00786D97">
              <w:rPr>
                <w:bCs/>
              </w:rPr>
              <w:t xml:space="preserve">работ </w:t>
            </w:r>
            <w:r w:rsidRPr="00786D97">
              <w:rPr>
                <w:spacing w:val="2"/>
                <w:shd w:val="clear" w:color="auto" w:fill="FFFFFF"/>
              </w:rPr>
              <w:t>по содержанию и текущему ремонту гидротехнических сооружений</w:t>
            </w:r>
            <w:r w:rsidRPr="00786D97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 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10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both"/>
            </w:pPr>
            <w:r w:rsidRPr="00786D97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0</w:t>
            </w:r>
          </w:p>
        </w:tc>
      </w:tr>
      <w:tr w:rsidR="00786D97" w:rsidRPr="00786D97" w:rsidTr="008E715E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</w:t>
            </w:r>
            <w:r w:rsidRPr="00786D97">
              <w:rPr>
                <w:spacing w:val="2"/>
                <w:shd w:val="clear" w:color="auto" w:fill="FFFFFF"/>
              </w:rPr>
              <w:t>по содержанию и текущему ремонту гидротехнических сооружений</w:t>
            </w:r>
            <w:r w:rsidRPr="00786D97">
              <w:t>.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 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 xml:space="preserve">         10</w:t>
            </w:r>
          </w:p>
        </w:tc>
      </w:tr>
      <w:tr w:rsidR="00786D97" w:rsidRPr="00786D97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0</w:t>
            </w:r>
          </w:p>
        </w:tc>
      </w:tr>
      <w:tr w:rsidR="00786D97" w:rsidRPr="00786D97" w:rsidTr="008E715E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</w:pPr>
            <w:r w:rsidRPr="00786D97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D97" w:rsidRPr="00786D97" w:rsidRDefault="00786D97" w:rsidP="008E715E">
            <w:pPr>
              <w:spacing w:line="300" w:lineRule="auto"/>
              <w:ind w:firstLine="709"/>
              <w:jc w:val="center"/>
            </w:pPr>
            <w:r w:rsidRPr="00786D97">
              <w:t>30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а) наличие обязательства заявителя использовать субсидии в соответствии с направлениями расходования целевых средств, указанными в Положении;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lastRenderedPageBreak/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786D97" w:rsidRPr="00786D97" w:rsidRDefault="0053080B" w:rsidP="00786D97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786D97" w:rsidRPr="00786D97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а)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Российской Федерации о налогах и сборах;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Положении;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786D97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0E75C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C5314"/>
    <w:rsid w:val="003D0584"/>
    <w:rsid w:val="004920CC"/>
    <w:rsid w:val="0051259D"/>
    <w:rsid w:val="0053080B"/>
    <w:rsid w:val="005C1A37"/>
    <w:rsid w:val="005F54D6"/>
    <w:rsid w:val="00627681"/>
    <w:rsid w:val="006E1425"/>
    <w:rsid w:val="006E14A4"/>
    <w:rsid w:val="00767561"/>
    <w:rsid w:val="00786D97"/>
    <w:rsid w:val="0081607C"/>
    <w:rsid w:val="008B2FFE"/>
    <w:rsid w:val="00974696"/>
    <w:rsid w:val="00986D7C"/>
    <w:rsid w:val="009B3FBD"/>
    <w:rsid w:val="009C5656"/>
    <w:rsid w:val="009E6DA5"/>
    <w:rsid w:val="009F1A3E"/>
    <w:rsid w:val="00A341B3"/>
    <w:rsid w:val="00A812C8"/>
    <w:rsid w:val="00B12087"/>
    <w:rsid w:val="00B13F42"/>
    <w:rsid w:val="00B50175"/>
    <w:rsid w:val="00BA3FAE"/>
    <w:rsid w:val="00BA42C8"/>
    <w:rsid w:val="00C02D24"/>
    <w:rsid w:val="00C04359"/>
    <w:rsid w:val="00C15A47"/>
    <w:rsid w:val="00C30D22"/>
    <w:rsid w:val="00C378D9"/>
    <w:rsid w:val="00C41892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6E86"/>
    <w:rsid w:val="00F32F22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unhideWhenUsed/>
    <w:rsid w:val="00BA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56;&#1054;&#1045;&#1050;&#1058;&#1067;%20&#1053;&#1055;&#1040;%202020\&#1055;&#1088;&#1086;&#1077;&#1082;&#1090;%20&#1087;&#1086;&#1083;&#1086;&#1078;&#1077;&#1085;&#1080;&#1103;%20151&#1087;\&#1055;&#1088;&#1086;&#1077;&#1082;&#1090;%20&#1087;&#1086;&#1089;&#1090;&#1072;&#1085;&#1086;&#1074;&#1083;&#1077;&#1085;&#1080;&#1103;%20151&#1087;%20&#1080;&#1089;&#1087;&#1088;&#1072;&#1074;&#1083;&#1077;&#1085;&#1085;&#1099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6</cp:revision>
  <dcterms:created xsi:type="dcterms:W3CDTF">2021-02-24T04:18:00Z</dcterms:created>
  <dcterms:modified xsi:type="dcterms:W3CDTF">2021-02-25T13:56:00Z</dcterms:modified>
</cp:coreProperties>
</file>