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520" w:rsidRDefault="00521520" w:rsidP="00521520">
      <w:pPr>
        <w:pStyle w:val="ConsPlusNonformat"/>
        <w:ind w:left="4678"/>
        <w:jc w:val="center"/>
      </w:pPr>
      <w:bookmarkStart w:id="0" w:name="_GoBack"/>
      <w:bookmarkEnd w:id="0"/>
      <w:r>
        <w:t>Утверждаю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Начальник </w:t>
      </w:r>
      <w:r w:rsidR="00E62B23">
        <w:rPr>
          <w:u w:val="single"/>
        </w:rPr>
        <w:t>Подголов А.Г.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(должность, ф.и.о. руководителя</w:t>
      </w:r>
    </w:p>
    <w:p w:rsidR="00521520" w:rsidRPr="0001650C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Управление </w:t>
      </w:r>
      <w:r w:rsidR="00962704">
        <w:rPr>
          <w:u w:val="single"/>
        </w:rPr>
        <w:t>Центрального</w:t>
      </w:r>
      <w:r>
        <w:rPr>
          <w:u w:val="single"/>
        </w:rPr>
        <w:t xml:space="preserve"> округа Окружной администрации города Якутска</w:t>
      </w:r>
    </w:p>
    <w:p w:rsidR="00521520" w:rsidRDefault="00521520" w:rsidP="00521520">
      <w:pPr>
        <w:pStyle w:val="ConsPlusNonformat"/>
        <w:ind w:left="4678"/>
        <w:jc w:val="center"/>
      </w:pPr>
      <w:r w:rsidRPr="00521520">
        <w:rPr>
          <w:sz w:val="18"/>
          <w:szCs w:val="18"/>
        </w:rPr>
        <w:t>органа местного самоуправления</w:t>
      </w:r>
      <w:r>
        <w:t>,</w:t>
      </w:r>
    </w:p>
    <w:p w:rsidR="00521520" w:rsidRDefault="00521520" w:rsidP="00521520">
      <w:pPr>
        <w:pStyle w:val="ConsPlusNonformat"/>
        <w:ind w:left="4678"/>
        <w:jc w:val="center"/>
      </w:pPr>
      <w:r>
        <w:t>_______</w:t>
      </w:r>
      <w:r w:rsidR="0085503C">
        <w:t>_______________________________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являющегося организатором конкурса,</w:t>
      </w:r>
    </w:p>
    <w:p w:rsidR="00521520" w:rsidRPr="0001650C" w:rsidRDefault="00E62B23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>677004</w:t>
      </w:r>
      <w:r w:rsidR="00962704" w:rsidRPr="00962704">
        <w:rPr>
          <w:u w:val="single"/>
        </w:rPr>
        <w:t>, Республика</w:t>
      </w:r>
      <w:r>
        <w:rPr>
          <w:u w:val="single"/>
        </w:rPr>
        <w:t xml:space="preserve"> Саха (Якутия), г. Якутск, ул. 50 лет советской армии, 33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почтовый индекс и адрес, телефон,</w:t>
      </w:r>
    </w:p>
    <w:p w:rsidR="00521520" w:rsidRPr="00EC7A30" w:rsidRDefault="0001650C" w:rsidP="00521520">
      <w:pPr>
        <w:pStyle w:val="ConsPlusNonformat"/>
        <w:ind w:left="4678"/>
        <w:jc w:val="center"/>
        <w:rPr>
          <w:u w:val="single"/>
        </w:rPr>
      </w:pPr>
      <w:r>
        <w:rPr>
          <w:u w:val="single"/>
        </w:rPr>
        <w:t xml:space="preserve">т/ф </w:t>
      </w:r>
      <w:r w:rsidR="00E62B23">
        <w:rPr>
          <w:u w:val="single"/>
        </w:rPr>
        <w:t>449338</w:t>
      </w:r>
      <w:r>
        <w:rPr>
          <w:u w:val="single"/>
        </w:rPr>
        <w:t>,</w:t>
      </w:r>
      <w:r w:rsidR="00E62B23" w:rsidRPr="00E62B23">
        <w:rPr>
          <w:u w:val="single"/>
        </w:rPr>
        <w:t xml:space="preserve"> </w:t>
      </w:r>
      <w:r w:rsidR="00E62B23">
        <w:rPr>
          <w:u w:val="single"/>
          <w:lang w:val="en-US"/>
        </w:rPr>
        <w:t>prom</w:t>
      </w:r>
      <w:r w:rsidR="00E62B23" w:rsidRPr="00E62B23">
        <w:rPr>
          <w:u w:val="single"/>
        </w:rPr>
        <w:t>_</w:t>
      </w:r>
      <w:r w:rsidR="00E62B23">
        <w:rPr>
          <w:u w:val="single"/>
          <w:lang w:val="en-US"/>
        </w:rPr>
        <w:t>uprava</w:t>
      </w:r>
      <w:r w:rsidR="00962704" w:rsidRPr="00962704">
        <w:rPr>
          <w:u w:val="single"/>
        </w:rPr>
        <w:t>@</w:t>
      </w:r>
      <w:r w:rsidR="00962704" w:rsidRPr="00962704">
        <w:rPr>
          <w:u w:val="single"/>
          <w:lang w:val="en-US"/>
        </w:rPr>
        <w:t>mail</w:t>
      </w:r>
      <w:r w:rsidR="00962704" w:rsidRPr="00962704">
        <w:rPr>
          <w:u w:val="single"/>
        </w:rPr>
        <w:t>.</w:t>
      </w:r>
      <w:r w:rsidR="00962704" w:rsidRPr="00962704">
        <w:rPr>
          <w:u w:val="single"/>
          <w:lang w:val="en-US"/>
        </w:rPr>
        <w:t>ru</w:t>
      </w:r>
    </w:p>
    <w:p w:rsid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факс, адрес электронной почты)</w:t>
      </w:r>
    </w:p>
    <w:p w:rsidR="0051449B" w:rsidRDefault="0051449B" w:rsidP="00521520">
      <w:pPr>
        <w:pStyle w:val="ConsPlusNonformat"/>
        <w:ind w:left="4678"/>
        <w:jc w:val="center"/>
        <w:rPr>
          <w:sz w:val="18"/>
          <w:szCs w:val="18"/>
        </w:rPr>
      </w:pPr>
    </w:p>
    <w:p w:rsidR="0051449B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</w:t>
      </w:r>
      <w:r>
        <w:rPr>
          <w:sz w:val="18"/>
          <w:szCs w:val="18"/>
        </w:rPr>
        <w:tab/>
      </w:r>
    </w:p>
    <w:p w:rsidR="0051449B" w:rsidRPr="00521520" w:rsidRDefault="0051449B" w:rsidP="0051449B">
      <w:pPr>
        <w:pStyle w:val="ConsPlusNonformat"/>
        <w:tabs>
          <w:tab w:val="left" w:pos="5055"/>
          <w:tab w:val="left" w:pos="6946"/>
        </w:tabs>
        <w:ind w:left="4678"/>
        <w:rPr>
          <w:sz w:val="18"/>
          <w:szCs w:val="18"/>
        </w:rPr>
      </w:pPr>
    </w:p>
    <w:p w:rsidR="00521520" w:rsidRDefault="0085503C" w:rsidP="00521520">
      <w:pPr>
        <w:pStyle w:val="ConsPlusNonformat"/>
        <w:ind w:left="4678"/>
        <w:jc w:val="center"/>
      </w:pPr>
      <w:r>
        <w:t>«__» ______________________ 20</w:t>
      </w:r>
      <w:r w:rsidR="00521520">
        <w:t>_ г.</w:t>
      </w:r>
    </w:p>
    <w:p w:rsidR="00521520" w:rsidRPr="00521520" w:rsidRDefault="00521520" w:rsidP="00521520">
      <w:pPr>
        <w:pStyle w:val="ConsPlusNonformat"/>
        <w:ind w:left="4678"/>
        <w:jc w:val="center"/>
        <w:rPr>
          <w:sz w:val="18"/>
          <w:szCs w:val="18"/>
        </w:rPr>
      </w:pPr>
      <w:r w:rsidRPr="00521520">
        <w:rPr>
          <w:sz w:val="18"/>
          <w:szCs w:val="18"/>
        </w:rPr>
        <w:t>(дата утверждения)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1" w:name="Par344"/>
      <w:bookmarkEnd w:id="1"/>
      <w:r>
        <w:t xml:space="preserve">                               АКТ</w:t>
      </w:r>
    </w:p>
    <w:p w:rsidR="00521520" w:rsidRDefault="00521520" w:rsidP="00521520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521520" w:rsidRDefault="00521520" w:rsidP="00521520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521520" w:rsidRDefault="00521520" w:rsidP="00521520">
      <w:pPr>
        <w:pStyle w:val="ConsPlusNonformat"/>
        <w:jc w:val="both"/>
      </w:pPr>
      <w:r>
        <w:t xml:space="preserve">                  являющегося объектом конкурса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2" w:name="Par349"/>
      <w:bookmarkEnd w:id="2"/>
      <w:r>
        <w:t xml:space="preserve">             I. Общие сведения о многоквартирном доме</w:t>
      </w:r>
    </w:p>
    <w:p w:rsidR="00521520" w:rsidRDefault="00521520" w:rsidP="00521520">
      <w:pPr>
        <w:pStyle w:val="ConsPlusNonformat"/>
        <w:jc w:val="both"/>
      </w:pPr>
    </w:p>
    <w:p w:rsidR="00521520" w:rsidRPr="00E62B23" w:rsidRDefault="00521520" w:rsidP="00521520">
      <w:pPr>
        <w:pStyle w:val="ConsPlusNonformat"/>
        <w:jc w:val="both"/>
      </w:pPr>
      <w:r>
        <w:t xml:space="preserve">    1. Адрес многоквартирного дома </w:t>
      </w:r>
      <w:r w:rsidR="00E62B23">
        <w:t>–</w:t>
      </w:r>
      <w:r w:rsidR="00A3528F">
        <w:t xml:space="preserve"> </w:t>
      </w:r>
      <w:r w:rsidR="00E62B23">
        <w:t>Челюскина 2/1</w:t>
      </w:r>
    </w:p>
    <w:p w:rsidR="00521520" w:rsidRDefault="00521520" w:rsidP="00521520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521520" w:rsidRDefault="00521520" w:rsidP="00521520">
      <w:pPr>
        <w:pStyle w:val="ConsPlusNonformat"/>
        <w:jc w:val="both"/>
      </w:pPr>
      <w:r>
        <w:t xml:space="preserve">    3. Серия, тип постройки</w:t>
      </w:r>
      <w:r w:rsidR="00A3528F">
        <w:t xml:space="preserve"> </w:t>
      </w:r>
      <w:r w:rsidR="00962704">
        <w:t>–</w:t>
      </w:r>
      <w:r w:rsidR="00E84E28">
        <w:t xml:space="preserve"> </w:t>
      </w:r>
      <w:r w:rsidR="00962704">
        <w:t>многоквартирный дом</w:t>
      </w:r>
    </w:p>
    <w:p w:rsidR="00521520" w:rsidRDefault="00521520" w:rsidP="00521520">
      <w:pPr>
        <w:pStyle w:val="ConsPlusNonformat"/>
        <w:jc w:val="both"/>
      </w:pPr>
      <w:r>
        <w:t xml:space="preserve">    4. Год постройки</w:t>
      </w:r>
      <w:r w:rsidR="00E62B23">
        <w:t xml:space="preserve"> -2016</w:t>
      </w:r>
    </w:p>
    <w:p w:rsidR="00521520" w:rsidRDefault="00521520" w:rsidP="00521520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521520" w:rsidRDefault="00521520" w:rsidP="00A3528F">
      <w:pPr>
        <w:pStyle w:val="ConsPlusNonformat"/>
        <w:jc w:val="both"/>
      </w:pPr>
      <w:r>
        <w:t xml:space="preserve">учета </w:t>
      </w:r>
      <w:r w:rsidR="00A3528F">
        <w:t xml:space="preserve">- </w:t>
      </w:r>
      <w:r w:rsidR="00E62B23">
        <w:t>5</w:t>
      </w:r>
      <w:r w:rsidR="00A3528F">
        <w:t>%</w:t>
      </w:r>
    </w:p>
    <w:p w:rsidR="00521520" w:rsidRDefault="00521520" w:rsidP="00521520">
      <w:pPr>
        <w:pStyle w:val="ConsPlusNonformat"/>
        <w:jc w:val="both"/>
      </w:pPr>
      <w:r>
        <w:t xml:space="preserve">    6. Степень фактического износа </w:t>
      </w:r>
      <w:r w:rsidR="00EC7A30">
        <w:t>–</w:t>
      </w:r>
      <w:r w:rsidR="00EC7A30" w:rsidRPr="00EC7A30">
        <w:t>не определена</w:t>
      </w:r>
    </w:p>
    <w:p w:rsidR="00521520" w:rsidRDefault="00521520" w:rsidP="00521520">
      <w:pPr>
        <w:pStyle w:val="ConsPlusNonformat"/>
        <w:jc w:val="both"/>
      </w:pPr>
      <w:r>
        <w:t xml:space="preserve">    7. Год последнего капитального ремонта </w:t>
      </w:r>
      <w:r w:rsidR="00A3528F">
        <w:t>-</w:t>
      </w:r>
      <w:r w:rsidR="00E62B23">
        <w:t xml:space="preserve"> 2016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8. Реквизиты правового акта о признании многоквартирного  дома</w:t>
      </w:r>
    </w:p>
    <w:p w:rsidR="00521520" w:rsidRDefault="00521520" w:rsidP="00521520">
      <w:pPr>
        <w:pStyle w:val="ConsPlusNonformat"/>
        <w:jc w:val="both"/>
      </w:pPr>
      <w:r>
        <w:t xml:space="preserve">аварийным и подлежащим сносу </w:t>
      </w:r>
      <w:r w:rsidR="00A3528F">
        <w:t>- не признан</w:t>
      </w:r>
    </w:p>
    <w:p w:rsidR="00521520" w:rsidRDefault="00521520" w:rsidP="00521520">
      <w:pPr>
        <w:pStyle w:val="ConsPlusNonformat"/>
        <w:jc w:val="both"/>
      </w:pPr>
      <w:r>
        <w:t xml:space="preserve">    9. Количество этажей</w:t>
      </w:r>
      <w:r w:rsidR="00A3528F">
        <w:t xml:space="preserve"> -</w:t>
      </w:r>
      <w:r w:rsidR="00E84E28">
        <w:t xml:space="preserve"> </w:t>
      </w:r>
      <w:r w:rsidR="00E62B23">
        <w:t>10</w:t>
      </w:r>
    </w:p>
    <w:p w:rsidR="00521520" w:rsidRDefault="00521520" w:rsidP="00521520">
      <w:pPr>
        <w:pStyle w:val="ConsPlusNonformat"/>
        <w:jc w:val="both"/>
      </w:pPr>
      <w:r>
        <w:t xml:space="preserve">    10. Наличие подвала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11. Наличие цокольного этажа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12. Наличие мансарды </w:t>
      </w:r>
      <w:r w:rsidR="00A3528F">
        <w:t>- отсутствует</w:t>
      </w:r>
    </w:p>
    <w:p w:rsidR="00521520" w:rsidRDefault="00521520" w:rsidP="00521520">
      <w:pPr>
        <w:pStyle w:val="ConsPlusNonformat"/>
        <w:jc w:val="both"/>
      </w:pPr>
      <w:r>
        <w:t xml:space="preserve">    13. Наличие мезонина </w:t>
      </w:r>
      <w:r w:rsidR="00A3528F">
        <w:t xml:space="preserve">- </w:t>
      </w:r>
    </w:p>
    <w:p w:rsidR="00521520" w:rsidRDefault="00521520" w:rsidP="00521520">
      <w:pPr>
        <w:pStyle w:val="ConsPlusNonformat"/>
        <w:jc w:val="both"/>
      </w:pPr>
      <w:r>
        <w:t xml:space="preserve">    14. Количество квартир </w:t>
      </w:r>
      <w:r w:rsidR="00A3528F">
        <w:t xml:space="preserve">– </w:t>
      </w:r>
      <w:r w:rsidR="00E62B23">
        <w:t>64</w:t>
      </w:r>
    </w:p>
    <w:p w:rsidR="00521520" w:rsidRDefault="00521520" w:rsidP="00521520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</w:t>
      </w:r>
      <w:r w:rsidR="002D1F76">
        <w:t>–</w:t>
      </w:r>
      <w:r w:rsidR="00962704">
        <w:t xml:space="preserve"> 3</w:t>
      </w:r>
    </w:p>
    <w:p w:rsidR="00521520" w:rsidRDefault="00521520" w:rsidP="00521520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521520" w:rsidRDefault="00521520" w:rsidP="002D1F76">
      <w:pPr>
        <w:pStyle w:val="ConsPlusNonformat"/>
        <w:jc w:val="both"/>
      </w:pPr>
      <w:r>
        <w:t xml:space="preserve">в многоквартирном доме непригодными для проживания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17.  Перечень  жилых  помещений,  признанных  непригодными для</w:t>
      </w:r>
    </w:p>
    <w:p w:rsidR="00521520" w:rsidRDefault="00521520" w:rsidP="00521520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521520" w:rsidRDefault="00521520" w:rsidP="00521520">
      <w:pPr>
        <w:pStyle w:val="ConsPlusNonformat"/>
        <w:jc w:val="both"/>
      </w:pPr>
      <w:r>
        <w:t xml:space="preserve">жилых помещений непригодными для проживания) </w:t>
      </w:r>
      <w:r w:rsidR="002D1F76">
        <w:t>- отсутствуют</w:t>
      </w:r>
    </w:p>
    <w:p w:rsidR="00521520" w:rsidRDefault="00521520" w:rsidP="00521520">
      <w:pPr>
        <w:pStyle w:val="ConsPlusNonformat"/>
        <w:jc w:val="both"/>
      </w:pPr>
      <w:r>
        <w:t xml:space="preserve">    18. Строительный объем </w:t>
      </w:r>
      <w:r w:rsidR="002D1F76">
        <w:t xml:space="preserve">9410,0 </w:t>
      </w:r>
      <w:r>
        <w:t>куб. м</w:t>
      </w:r>
    </w:p>
    <w:p w:rsidR="002D1F76" w:rsidRDefault="00521520" w:rsidP="00521520">
      <w:pPr>
        <w:pStyle w:val="ConsPlusNonformat"/>
        <w:jc w:val="both"/>
      </w:pPr>
      <w:r>
        <w:t xml:space="preserve">    19. Площадь:</w:t>
      </w:r>
    </w:p>
    <w:p w:rsidR="00521520" w:rsidRDefault="00521520" w:rsidP="00521520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E62B23" w:rsidRDefault="00521520" w:rsidP="00521520">
      <w:pPr>
        <w:pStyle w:val="ConsPlusNonformat"/>
        <w:jc w:val="both"/>
      </w:pPr>
      <w:r>
        <w:t xml:space="preserve">коридорами и лестничными клетками  </w:t>
      </w:r>
      <w:r w:rsidR="00E62B23" w:rsidRPr="00E62B23">
        <w:t>3 027,80 кв.м.</w:t>
      </w:r>
    </w:p>
    <w:p w:rsidR="00521520" w:rsidRDefault="00521520" w:rsidP="00521520">
      <w:pPr>
        <w:pStyle w:val="ConsPlusNonformat"/>
        <w:jc w:val="both"/>
      </w:pPr>
      <w:r>
        <w:t xml:space="preserve">   </w:t>
      </w:r>
      <w:r w:rsidR="00E62B23">
        <w:t xml:space="preserve"> </w:t>
      </w:r>
      <w:r>
        <w:t xml:space="preserve">б) жилых помещений (общая площадь квартир) </w:t>
      </w:r>
      <w:r w:rsidR="00E62B23">
        <w:t>3 229,7</w:t>
      </w:r>
      <w:r w:rsidR="00E62B23" w:rsidRPr="00E62B23">
        <w:t>0 кв.м.</w:t>
      </w:r>
    </w:p>
    <w:p w:rsidR="00521520" w:rsidRDefault="00521520" w:rsidP="00521520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521520" w:rsidRDefault="00521520" w:rsidP="00521520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521520" w:rsidRDefault="002D1F76" w:rsidP="00521520">
      <w:pPr>
        <w:pStyle w:val="ConsPlusNonformat"/>
        <w:jc w:val="both"/>
      </w:pPr>
      <w:r>
        <w:t>-</w:t>
      </w:r>
      <w:r w:rsidR="00962704">
        <w:t xml:space="preserve"> </w:t>
      </w:r>
      <w:r w:rsidR="00EC7A30">
        <w:t xml:space="preserve"> </w:t>
      </w:r>
      <w:r w:rsidR="00E62B23">
        <w:t>201,90</w:t>
      </w:r>
      <w:r w:rsidR="00962704" w:rsidRPr="00962704">
        <w:t xml:space="preserve"> </w:t>
      </w:r>
      <w:r w:rsidR="00521520">
        <w:t>кв. м</w:t>
      </w:r>
    </w:p>
    <w:p w:rsidR="00521520" w:rsidRDefault="00521520" w:rsidP="00521520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521520" w:rsidRDefault="00521520" w:rsidP="00521520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521520" w:rsidRDefault="00521520" w:rsidP="00521520">
      <w:pPr>
        <w:pStyle w:val="ConsPlusNonformat"/>
        <w:jc w:val="both"/>
      </w:pPr>
      <w:r>
        <w:t xml:space="preserve">доме) </w:t>
      </w:r>
      <w:r w:rsidR="002D1F76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20. Количество лестниц </w:t>
      </w:r>
      <w:r w:rsidR="00962704">
        <w:t>4</w:t>
      </w:r>
      <w:r>
        <w:t xml:space="preserve"> шт.</w:t>
      </w:r>
    </w:p>
    <w:p w:rsidR="00521520" w:rsidRDefault="00521520" w:rsidP="00521520">
      <w:pPr>
        <w:pStyle w:val="ConsPlusNonformat"/>
        <w:jc w:val="both"/>
      </w:pPr>
      <w:r>
        <w:lastRenderedPageBreak/>
        <w:t xml:space="preserve">    21.   Уборочная   площадь   лестниц   (включая   межквартирные</w:t>
      </w:r>
    </w:p>
    <w:p w:rsidR="00521520" w:rsidRDefault="00521520" w:rsidP="00521520">
      <w:pPr>
        <w:pStyle w:val="ConsPlusNonformat"/>
        <w:jc w:val="both"/>
      </w:pPr>
      <w:r>
        <w:t xml:space="preserve">лестничные площадки) </w:t>
      </w:r>
      <w:r w:rsidR="00E62B23" w:rsidRPr="00E62B23">
        <w:t>517,40 кв.м.</w:t>
      </w:r>
    </w:p>
    <w:p w:rsidR="00521520" w:rsidRDefault="00521520" w:rsidP="00521520">
      <w:pPr>
        <w:pStyle w:val="ConsPlusNonformat"/>
        <w:jc w:val="both"/>
      </w:pPr>
      <w:r>
        <w:t xml:space="preserve">    22. Уборочная площадь общих коридоров </w:t>
      </w:r>
      <w:r w:rsidR="00962704">
        <w:t xml:space="preserve"> 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521520" w:rsidRDefault="00521520" w:rsidP="00936BFF">
      <w:pPr>
        <w:pStyle w:val="ConsPlusNonformat"/>
        <w:jc w:val="both"/>
      </w:pPr>
      <w:r>
        <w:t xml:space="preserve">(включая технические этажи, чердаки, технические подвалы) </w:t>
      </w:r>
      <w:r w:rsidR="00936BFF">
        <w:t>-</w:t>
      </w:r>
      <w:r>
        <w:t xml:space="preserve"> кв. м</w:t>
      </w:r>
    </w:p>
    <w:p w:rsidR="00521520" w:rsidRDefault="00521520" w:rsidP="00521520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521520" w:rsidRDefault="00521520" w:rsidP="00521520">
      <w:pPr>
        <w:pStyle w:val="ConsPlusNonformat"/>
        <w:jc w:val="both"/>
      </w:pPr>
      <w:r>
        <w:t xml:space="preserve">имущества многоквартирного дома </w:t>
      </w:r>
      <w:r w:rsidR="00936BFF">
        <w:t>-</w:t>
      </w:r>
    </w:p>
    <w:p w:rsidR="00521520" w:rsidRDefault="00521520" w:rsidP="00521520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962704" w:rsidRDefault="00936BFF" w:rsidP="00962704">
      <w:pPr>
        <w:pStyle w:val="ConsPlusNonformat"/>
        <w:jc w:val="both"/>
      </w:pPr>
      <w:r>
        <w:t>-</w:t>
      </w:r>
      <w:r w:rsidR="00962704">
        <w:t xml:space="preserve"> 14:36:105029:54</w:t>
      </w: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bookmarkStart w:id="3" w:name="Par400"/>
      <w:bookmarkEnd w:id="3"/>
      <w:r>
        <w:t xml:space="preserve">         II. Техническое состояние многоквартирного дома,</w:t>
      </w:r>
    </w:p>
    <w:p w:rsidR="00521520" w:rsidRDefault="00521520" w:rsidP="00521520">
      <w:pPr>
        <w:pStyle w:val="ConsPlusNonformat"/>
        <w:jc w:val="both"/>
      </w:pPr>
      <w:r>
        <w:t xml:space="preserve">                        включая пристройки</w:t>
      </w:r>
    </w:p>
    <w:tbl>
      <w:tblPr>
        <w:tblpPr w:leftFromText="180" w:rightFromText="180" w:vertAnchor="text" w:horzAnchor="page" w:tblpX="1145" w:tblpY="117"/>
        <w:tblW w:w="104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3465"/>
        <w:gridCol w:w="3465"/>
        <w:gridCol w:w="2797"/>
      </w:tblGrid>
      <w:tr w:rsidR="003D6D02" w:rsidRPr="00F2181F" w:rsidTr="00EB6419">
        <w:tc>
          <w:tcPr>
            <w:tcW w:w="4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Наименование конструктивных элементов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Описание элементов (материал, конструкция или система, отделка и прочее)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F2181F" w:rsidRDefault="003D6D02" w:rsidP="00EB6419">
            <w:pPr>
              <w:pStyle w:val="ConsPlusNonformat"/>
              <w:jc w:val="center"/>
            </w:pPr>
            <w:r w:rsidRPr="00F2181F">
              <w:t>Техническое состояние элементов общего имущества многоквартирного дома</w:t>
            </w:r>
          </w:p>
        </w:tc>
      </w:tr>
      <w:tr w:rsidR="003D6D02" w:rsidRPr="00F2181F" w:rsidTr="00EB6419">
        <w:tc>
          <w:tcPr>
            <w:tcW w:w="77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Фундамент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EC7A30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сваи     </w:t>
            </w:r>
            <w:r w:rsidR="00936BFF">
              <w:rPr>
                <w:rFonts w:ascii="Courier New" w:hAnsi="Courier New" w:cs="Courier New"/>
              </w:rPr>
              <w:t xml:space="preserve">износ </w:t>
            </w:r>
            <w:r w:rsidR="00E62B23">
              <w:rPr>
                <w:rFonts w:ascii="Courier New" w:hAnsi="Courier New" w:cs="Courier New"/>
              </w:rPr>
              <w:t>5</w:t>
            </w:r>
            <w:r w:rsidR="00936BFF"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rPr>
          <w:trHeight w:val="473"/>
        </w:trPr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2.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Наружные и внутренние капитальные стены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Шлакоблочные                 износ </w:t>
            </w:r>
            <w:r w:rsidR="00E62B2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3.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Кирпичные                    износ </w:t>
            </w:r>
            <w:r w:rsidR="00E62B2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4.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Перекрытия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чердачные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междуэтажные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подвальные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плиты                    износ </w:t>
            </w:r>
            <w:r w:rsidR="00E62B2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5.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Крыша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Ж/б плит перекрытия, мягких  износ </w:t>
            </w:r>
            <w:r w:rsidR="0096270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936BFF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рулонных материалов </w:t>
            </w:r>
          </w:p>
          <w:p w:rsidR="003D6D02" w:rsidRPr="00EB6419" w:rsidRDefault="00936BFF" w:rsidP="00936BFF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(рубироид)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6.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936BFF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Бетонные, дощатые, линолеум  износ </w:t>
            </w:r>
            <w:r w:rsidR="00E62B2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7.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Проемы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окна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двери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Трехстворчатого переплета    </w:t>
            </w:r>
            <w:r w:rsidR="00E62B23">
              <w:rPr>
                <w:rFonts w:ascii="Courier New" w:hAnsi="Courier New" w:cs="Courier New"/>
              </w:rPr>
              <w:t>износ 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Филенчатые 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8.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Отделка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внутренняя</w:t>
            </w:r>
          </w:p>
          <w:p w:rsidR="0001650C" w:rsidRDefault="0001650C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наружная</w:t>
            </w:r>
          </w:p>
          <w:p w:rsidR="003D6D02" w:rsidRPr="00EB6419" w:rsidRDefault="003D6D02" w:rsidP="003D6D02">
            <w:pPr>
              <w:pStyle w:val="ConsPlusNormal"/>
              <w:ind w:firstLine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3D6D02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</w:t>
            </w:r>
            <w:r w:rsidR="00E62B23">
              <w:rPr>
                <w:rFonts w:ascii="Courier New" w:hAnsi="Courier New" w:cs="Courier New"/>
              </w:rPr>
              <w:t>урка, побелка, покраска износ 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Обои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Штукатурка, побелка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Механическое, электрическое, санитарно-техническое и иное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ванны напольные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электроплиты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телефонные сети и оборудование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сети проводного радиовещания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сигнализация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мусоропровод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лифт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вентиляция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</w:t>
            </w:r>
            <w:r w:rsidR="00E62B23">
              <w:rPr>
                <w:rFonts w:ascii="Courier New" w:hAnsi="Courier New" w:cs="Courier New"/>
              </w:rPr>
              <w:t>Износ 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нет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EB641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10</w:t>
            </w:r>
            <w:r w:rsidR="00EB6419">
              <w:rPr>
                <w:rFonts w:ascii="Courier New" w:hAnsi="Courier New" w:cs="Courier New"/>
              </w:rPr>
              <w:t>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Внутридомовые инженерные коммуникации и оборудование для предоставления коммунальных услуг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электроснабжение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холодное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горячее водоснабжение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водоотведение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газоснабжение отопление (от внешних котельных)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отопление (от домовой котельной)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печи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калориферы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АГВ</w:t>
            </w:r>
          </w:p>
          <w:p w:rsidR="003D6D02" w:rsidRPr="00EB6419" w:rsidRDefault="003D6D02" w:rsidP="003D6D02">
            <w:pPr>
              <w:pStyle w:val="ConsPlusNormal"/>
              <w:ind w:left="283"/>
              <w:jc w:val="both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(другое)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   Износ </w:t>
            </w:r>
            <w:r w:rsidR="00962704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ц/о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01650C" w:rsidRPr="00EB6419" w:rsidRDefault="0001650C" w:rsidP="003D6D02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3D6D02" w:rsidRPr="00F2181F" w:rsidTr="00EB6419">
        <w:tc>
          <w:tcPr>
            <w:tcW w:w="7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11.</w:t>
            </w:r>
          </w:p>
        </w:tc>
        <w:tc>
          <w:tcPr>
            <w:tcW w:w="34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3D6D02" w:rsidP="003D6D02">
            <w:pPr>
              <w:pStyle w:val="ConsPlusNormal"/>
              <w:rPr>
                <w:rFonts w:ascii="Courier New" w:hAnsi="Courier New" w:cs="Courier New"/>
              </w:rPr>
            </w:pPr>
            <w:r w:rsidRPr="00EB6419">
              <w:rPr>
                <w:rFonts w:ascii="Courier New" w:hAnsi="Courier New" w:cs="Courier New"/>
              </w:rPr>
              <w:t>Крыльца</w:t>
            </w:r>
          </w:p>
        </w:tc>
        <w:tc>
          <w:tcPr>
            <w:tcW w:w="626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6D02" w:rsidRPr="00EB6419" w:rsidRDefault="0001650C" w:rsidP="00962704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Железобетонные                 Износ </w:t>
            </w:r>
            <w:r w:rsidR="00E62B23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%</w:t>
            </w:r>
          </w:p>
        </w:tc>
      </w:tr>
    </w:tbl>
    <w:p w:rsidR="00E84E28" w:rsidRDefault="00E84E28" w:rsidP="00521520">
      <w:pPr>
        <w:pStyle w:val="ConsPlusNonformat"/>
        <w:jc w:val="both"/>
        <w:rPr>
          <w:u w:val="single"/>
        </w:rPr>
      </w:pPr>
    </w:p>
    <w:p w:rsidR="00962704" w:rsidRDefault="00962704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(</w:t>
      </w:r>
      <w:r w:rsidRPr="003D6D02">
        <w:rPr>
          <w:sz w:val="18"/>
          <w:szCs w:val="18"/>
        </w:rPr>
        <w:t>должность, ф.и.о. руководителя органа местного самоуправления,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Pr="003D6D02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уполномоченного устанавливать техническое состояние</w:t>
      </w:r>
    </w:p>
    <w:p w:rsidR="00521520" w:rsidRDefault="00521520" w:rsidP="00521520">
      <w:pPr>
        <w:pStyle w:val="ConsPlusNonformat"/>
        <w:jc w:val="both"/>
      </w:pPr>
      <w:r>
        <w:t>__________________________________________________________________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многоквартирного дома, являющегося объектом конкурса)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521520" w:rsidP="00521520">
      <w:pPr>
        <w:pStyle w:val="ConsPlusNonformat"/>
        <w:jc w:val="both"/>
      </w:pPr>
      <w:r>
        <w:t xml:space="preserve">    _____________ </w:t>
      </w:r>
    </w:p>
    <w:p w:rsidR="00521520" w:rsidRDefault="00521520" w:rsidP="00521520">
      <w:pPr>
        <w:pStyle w:val="ConsPlusNonformat"/>
        <w:jc w:val="both"/>
        <w:rPr>
          <w:sz w:val="18"/>
          <w:szCs w:val="18"/>
        </w:rPr>
      </w:pPr>
      <w:r w:rsidRPr="003D6D02">
        <w:rPr>
          <w:sz w:val="18"/>
          <w:szCs w:val="18"/>
        </w:rPr>
        <w:t>(подпись)          (ф.и.о.)</w:t>
      </w:r>
    </w:p>
    <w:p w:rsidR="0051449B" w:rsidRPr="003D6D02" w:rsidRDefault="0051449B" w:rsidP="00521520">
      <w:pPr>
        <w:pStyle w:val="ConsPlusNonformat"/>
        <w:jc w:val="both"/>
        <w:rPr>
          <w:sz w:val="18"/>
          <w:szCs w:val="18"/>
        </w:rPr>
      </w:pPr>
    </w:p>
    <w:p w:rsidR="00521520" w:rsidRDefault="003D6D02" w:rsidP="00521520">
      <w:pPr>
        <w:pStyle w:val="ConsPlusNonformat"/>
        <w:jc w:val="both"/>
      </w:pPr>
      <w:r>
        <w:lastRenderedPageBreak/>
        <w:t>«__»</w:t>
      </w:r>
      <w:r w:rsidR="00E84E28">
        <w:t xml:space="preserve"> _____________ 201</w:t>
      </w:r>
      <w:r w:rsidR="00962704">
        <w:t>6</w:t>
      </w:r>
      <w:r w:rsidR="00521520">
        <w:t xml:space="preserve"> г.</w:t>
      </w:r>
    </w:p>
    <w:p w:rsidR="0051449B" w:rsidRDefault="0051449B" w:rsidP="00521520">
      <w:pPr>
        <w:pStyle w:val="ConsPlusNonformat"/>
        <w:jc w:val="both"/>
      </w:pPr>
    </w:p>
    <w:p w:rsidR="0051449B" w:rsidRDefault="0051449B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</w:p>
    <w:p w:rsidR="00521520" w:rsidRDefault="00521520" w:rsidP="00521520">
      <w:pPr>
        <w:pStyle w:val="ConsPlusNonformat"/>
        <w:jc w:val="both"/>
      </w:pPr>
      <w:r>
        <w:t>М.П.</w:t>
      </w:r>
    </w:p>
    <w:p w:rsidR="00EA17D1" w:rsidRDefault="00EA17D1"/>
    <w:sectPr w:rsidR="00EA17D1" w:rsidSect="00EB64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01" w:rsidRDefault="007F3001" w:rsidP="00521520">
      <w:pPr>
        <w:spacing w:after="0" w:line="240" w:lineRule="auto"/>
      </w:pPr>
      <w:r>
        <w:separator/>
      </w:r>
    </w:p>
  </w:endnote>
  <w:endnote w:type="continuationSeparator" w:id="0">
    <w:p w:rsidR="007F3001" w:rsidRDefault="007F3001" w:rsidP="0052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01" w:rsidRDefault="007F3001" w:rsidP="00521520">
      <w:pPr>
        <w:spacing w:after="0" w:line="240" w:lineRule="auto"/>
      </w:pPr>
      <w:r>
        <w:separator/>
      </w:r>
    </w:p>
  </w:footnote>
  <w:footnote w:type="continuationSeparator" w:id="0">
    <w:p w:rsidR="007F3001" w:rsidRDefault="007F3001" w:rsidP="00521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20"/>
    <w:rsid w:val="0001650C"/>
    <w:rsid w:val="002D1F76"/>
    <w:rsid w:val="003021D0"/>
    <w:rsid w:val="0034506C"/>
    <w:rsid w:val="003A2BC1"/>
    <w:rsid w:val="003D1AA1"/>
    <w:rsid w:val="003D6D02"/>
    <w:rsid w:val="004138CA"/>
    <w:rsid w:val="004B3E0C"/>
    <w:rsid w:val="0051449B"/>
    <w:rsid w:val="00521520"/>
    <w:rsid w:val="006E6891"/>
    <w:rsid w:val="007E12F9"/>
    <w:rsid w:val="007F3001"/>
    <w:rsid w:val="0085503C"/>
    <w:rsid w:val="0090716D"/>
    <w:rsid w:val="00936BFF"/>
    <w:rsid w:val="00962704"/>
    <w:rsid w:val="00A3528F"/>
    <w:rsid w:val="00A553D6"/>
    <w:rsid w:val="00A956F9"/>
    <w:rsid w:val="00C97CAF"/>
    <w:rsid w:val="00E62B23"/>
    <w:rsid w:val="00E84E28"/>
    <w:rsid w:val="00EA17D1"/>
    <w:rsid w:val="00EB6419"/>
    <w:rsid w:val="00EC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6B9418-1622-432D-9344-0431361F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520"/>
  </w:style>
  <w:style w:type="paragraph" w:styleId="a5">
    <w:name w:val="footer"/>
    <w:basedOn w:val="a"/>
    <w:link w:val="a6"/>
    <w:uiPriority w:val="99"/>
    <w:semiHidden/>
    <w:unhideWhenUsed/>
    <w:rsid w:val="00521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68977-BEA3-4CE0-8404-649C9673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Лия И. Эверстова</cp:lastModifiedBy>
  <cp:revision>2</cp:revision>
  <cp:lastPrinted>2015-12-01T01:09:00Z</cp:lastPrinted>
  <dcterms:created xsi:type="dcterms:W3CDTF">2016-09-15T06:25:00Z</dcterms:created>
  <dcterms:modified xsi:type="dcterms:W3CDTF">2016-09-15T06:25:00Z</dcterms:modified>
</cp:coreProperties>
</file>