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widowControl w:val="0"/>
        <w:spacing w:line="240" w:lineRule="atLeast"/>
        <w:jc w:val="center"/>
        <w:rPr>
          <w:rFonts w:ascii="Times New Roman" w:hAnsi="Times New Roman" w:cs="Times New Roman"/>
          <w:color w:val="E5B8B7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Октябрьского округа городского округ</w:t>
      </w:r>
      <w:r w:rsidR="008B473D" w:rsidRPr="00274708">
        <w:rPr>
          <w:rFonts w:ascii="Times New Roman" w:hAnsi="Times New Roman" w:cs="Times New Roman"/>
          <w:b/>
          <w:bCs/>
          <w:sz w:val="24"/>
          <w:szCs w:val="24"/>
        </w:rPr>
        <w:t>а «город Якутск» на 2020</w:t>
      </w: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город Я</w:t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>кутск</w:t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2BFE" w:rsidRPr="00274708">
        <w:rPr>
          <w:rFonts w:ascii="Times New Roman" w:hAnsi="Times New Roman" w:cs="Times New Roman"/>
          <w:b/>
          <w:bCs/>
          <w:sz w:val="24"/>
          <w:szCs w:val="24"/>
        </w:rPr>
        <w:t>19 декабря</w:t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B473D" w:rsidRPr="0027470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708">
        <w:rPr>
          <w:rFonts w:ascii="Times New Roman" w:hAnsi="Times New Roman" w:cs="Times New Roman"/>
          <w:sz w:val="24"/>
          <w:szCs w:val="24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Октябрьского округа городс</w:t>
      </w:r>
      <w:r w:rsidR="00373C5B" w:rsidRPr="00274708">
        <w:rPr>
          <w:rFonts w:ascii="Times New Roman" w:hAnsi="Times New Roman" w:cs="Times New Roman"/>
          <w:sz w:val="24"/>
          <w:szCs w:val="24"/>
        </w:rPr>
        <w:t>кого округа «гор</w:t>
      </w:r>
      <w:r w:rsidR="0090107F" w:rsidRPr="00274708">
        <w:rPr>
          <w:rFonts w:ascii="Times New Roman" w:hAnsi="Times New Roman" w:cs="Times New Roman"/>
          <w:sz w:val="24"/>
          <w:szCs w:val="24"/>
        </w:rPr>
        <w:t xml:space="preserve">од Якутск» в январе-декабре </w:t>
      </w:r>
      <w:r w:rsidR="006A0A55" w:rsidRPr="00274708">
        <w:rPr>
          <w:rFonts w:ascii="Times New Roman" w:hAnsi="Times New Roman" w:cs="Times New Roman"/>
          <w:sz w:val="24"/>
          <w:szCs w:val="24"/>
        </w:rPr>
        <w:t>2020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74708">
        <w:rPr>
          <w:rFonts w:ascii="Times New Roman" w:hAnsi="Times New Roman" w:cs="Times New Roman"/>
          <w:color w:val="000000"/>
          <w:sz w:val="24"/>
          <w:szCs w:val="24"/>
        </w:rPr>
        <w:t>проводится в</w:t>
      </w:r>
      <w:r w:rsidR="00373C5B" w:rsidRPr="0027470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Постановлением</w:t>
      </w:r>
      <w:r w:rsidRPr="00274708">
        <w:rPr>
          <w:rFonts w:ascii="Times New Roman" w:hAnsi="Times New Roman" w:cs="Times New Roman"/>
          <w:color w:val="000000"/>
          <w:sz w:val="24"/>
          <w:szCs w:val="24"/>
        </w:rPr>
        <w:t xml:space="preserve"> Окружной администрации города Якутска от 28 февраля 2014 года № 29п «Об утверждении</w:t>
      </w:r>
      <w:proofErr w:type="gramEnd"/>
      <w:r w:rsidRPr="00274708">
        <w:rPr>
          <w:rFonts w:ascii="Times New Roman" w:hAnsi="Times New Roman" w:cs="Times New Roman"/>
          <w:color w:val="000000"/>
          <w:sz w:val="24"/>
          <w:szCs w:val="24"/>
        </w:rPr>
        <w:t xml:space="preserve">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</w:t>
      </w:r>
    </w:p>
    <w:p w:rsidR="009B46F5" w:rsidRPr="00274708" w:rsidRDefault="009B46F5" w:rsidP="009B46F5">
      <w:pPr>
        <w:widowControl w:val="0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B46F5" w:rsidRPr="00274708" w:rsidRDefault="00373C5B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Отбор</w:t>
      </w:r>
      <w:r w:rsidR="009B46F5"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проводит: </w:t>
      </w:r>
      <w:r w:rsidR="009B46F5" w:rsidRPr="00274708">
        <w:rPr>
          <w:rFonts w:ascii="Times New Roman" w:hAnsi="Times New Roman" w:cs="Times New Roman"/>
          <w:sz w:val="24"/>
          <w:szCs w:val="24"/>
        </w:rPr>
        <w:t>«Управа Октябрьского округа</w:t>
      </w:r>
      <w:r w:rsidR="009B46F5"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B46F5" w:rsidRPr="00274708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Фактический адрес</w:t>
      </w:r>
      <w:r w:rsidRPr="00274708">
        <w:rPr>
          <w:rFonts w:ascii="Times New Roman" w:hAnsi="Times New Roman" w:cs="Times New Roman"/>
          <w:sz w:val="24"/>
          <w:szCs w:val="24"/>
        </w:rPr>
        <w:t>: 677007, РС (Я), г. Якутск, пр. Ленина, 46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Юридический адрес:</w:t>
      </w:r>
      <w:r w:rsidRPr="00274708">
        <w:rPr>
          <w:rFonts w:ascii="Times New Roman" w:hAnsi="Times New Roman" w:cs="Times New Roman"/>
          <w:sz w:val="24"/>
          <w:szCs w:val="24"/>
        </w:rPr>
        <w:t xml:space="preserve"> 677007, РС (Я), г. Якутск, пр. Ленина, 46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Ответственное должностное лицо: </w:t>
      </w:r>
      <w:r w:rsidR="008B473D" w:rsidRPr="00274708">
        <w:rPr>
          <w:rFonts w:ascii="Times New Roman" w:hAnsi="Times New Roman" w:cs="Times New Roman"/>
          <w:sz w:val="24"/>
          <w:szCs w:val="24"/>
        </w:rPr>
        <w:t>Кузьмин Е.С</w:t>
      </w:r>
      <w:r w:rsidR="005B2BFE" w:rsidRPr="00274708">
        <w:rPr>
          <w:rFonts w:ascii="Times New Roman" w:hAnsi="Times New Roman" w:cs="Times New Roman"/>
          <w:sz w:val="24"/>
          <w:szCs w:val="24"/>
        </w:rPr>
        <w:t>.</w:t>
      </w:r>
      <w:r w:rsidR="008B473D" w:rsidRPr="00274708">
        <w:rPr>
          <w:rFonts w:ascii="Times New Roman" w:hAnsi="Times New Roman" w:cs="Times New Roman"/>
          <w:sz w:val="24"/>
          <w:szCs w:val="24"/>
        </w:rPr>
        <w:t>, тел (факс) 35-07-08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предоставления заявки для участия в отборе</w:t>
      </w:r>
      <w:r w:rsidRPr="00274708">
        <w:rPr>
          <w:rFonts w:ascii="Times New Roman" w:hAnsi="Times New Roman" w:cs="Times New Roman"/>
          <w:sz w:val="24"/>
          <w:szCs w:val="24"/>
        </w:rPr>
        <w:t>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Дата начала подачи заявок</w:t>
      </w:r>
      <w:r w:rsidRPr="00274708">
        <w:rPr>
          <w:rFonts w:ascii="Times New Roman" w:hAnsi="Times New Roman" w:cs="Times New Roman"/>
          <w:sz w:val="24"/>
          <w:szCs w:val="24"/>
        </w:rPr>
        <w:t xml:space="preserve">: </w:t>
      </w:r>
      <w:r w:rsidR="00741823">
        <w:rPr>
          <w:rFonts w:ascii="Times New Roman" w:hAnsi="Times New Roman" w:cs="Times New Roman"/>
          <w:sz w:val="24"/>
          <w:szCs w:val="24"/>
        </w:rPr>
        <w:t>10</w:t>
      </w:r>
      <w:r w:rsidR="00B35C42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D77623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B35C42" w:rsidRPr="00274708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90107F" w:rsidRPr="00274708">
        <w:rPr>
          <w:rFonts w:ascii="Times New Roman" w:hAnsi="Times New Roman" w:cs="Times New Roman"/>
          <w:sz w:val="24"/>
          <w:szCs w:val="24"/>
        </w:rPr>
        <w:t>201</w:t>
      </w:r>
      <w:r w:rsidR="006A0A55" w:rsidRPr="00274708">
        <w:rPr>
          <w:rFonts w:ascii="Times New Roman" w:hAnsi="Times New Roman" w:cs="Times New Roman"/>
          <w:sz w:val="24"/>
          <w:szCs w:val="24"/>
        </w:rPr>
        <w:t>9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года. 09 ч. 00 м.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Дата окончания подачи заявок</w:t>
      </w:r>
      <w:r w:rsidRPr="00274708">
        <w:rPr>
          <w:rFonts w:ascii="Times New Roman" w:hAnsi="Times New Roman" w:cs="Times New Roman"/>
          <w:sz w:val="24"/>
          <w:szCs w:val="24"/>
        </w:rPr>
        <w:t>:</w:t>
      </w:r>
      <w:r w:rsidR="00B35C42" w:rsidRPr="00274708">
        <w:rPr>
          <w:rFonts w:ascii="Times New Roman" w:hAnsi="Times New Roman" w:cs="Times New Roman"/>
          <w:sz w:val="24"/>
          <w:szCs w:val="24"/>
        </w:rPr>
        <w:t>16</w:t>
      </w:r>
      <w:r w:rsidR="00D77623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B35C42" w:rsidRPr="0027470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46CD3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6A0A55" w:rsidRPr="00274708">
        <w:rPr>
          <w:rFonts w:ascii="Times New Roman" w:hAnsi="Times New Roman" w:cs="Times New Roman"/>
          <w:sz w:val="24"/>
          <w:szCs w:val="24"/>
        </w:rPr>
        <w:t>2019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 18 ч. 00м.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274708">
        <w:rPr>
          <w:rFonts w:ascii="Times New Roman" w:hAnsi="Times New Roman" w:cs="Times New Roman"/>
          <w:sz w:val="24"/>
          <w:szCs w:val="24"/>
        </w:rPr>
        <w:t>: 677007, РС (Я), г. Якутск, пр. Ленина, 46</w:t>
      </w:r>
    </w:p>
    <w:p w:rsidR="009B46F5" w:rsidRPr="00274708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,«Управа Октябрьского округа» МКУ ГО «город Якутск», режим работы: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Понедельник–пятница с 9.00 до 18.00,обеденный перерыв с 13.00 до 14.00.</w:t>
      </w:r>
    </w:p>
    <w:p w:rsidR="009B46F5" w:rsidRPr="00274708" w:rsidRDefault="00C53B0E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="00D717F8" w:rsidRPr="0027470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717F8" w:rsidRPr="00274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7F8" w:rsidRPr="0027470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717F8" w:rsidRPr="00274708">
        <w:rPr>
          <w:rFonts w:ascii="Times New Roman" w:hAnsi="Times New Roman" w:cs="Times New Roman"/>
          <w:sz w:val="24"/>
          <w:szCs w:val="24"/>
        </w:rPr>
        <w:t xml:space="preserve">. </w:t>
      </w:r>
      <w:r w:rsidR="009B46F5" w:rsidRPr="00274708"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lastRenderedPageBreak/>
        <w:t>Перечень предоставляемых документов:</w:t>
      </w:r>
      <w:r w:rsidR="00D717F8" w:rsidRPr="00274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7F8" w:rsidRPr="0027470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717F8" w:rsidRPr="00274708">
        <w:rPr>
          <w:rFonts w:ascii="Times New Roman" w:hAnsi="Times New Roman" w:cs="Times New Roman"/>
          <w:sz w:val="24"/>
          <w:szCs w:val="24"/>
        </w:rPr>
        <w:t xml:space="preserve">. </w:t>
      </w:r>
      <w:r w:rsidRPr="00274708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Заявки, поданные позже указанного срока, не рассматриваются.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Организатор конкурса:</w:t>
      </w:r>
      <w:r w:rsidRPr="00274708">
        <w:rPr>
          <w:rFonts w:ascii="Times New Roman" w:hAnsi="Times New Roman" w:cs="Times New Roman"/>
          <w:sz w:val="24"/>
          <w:szCs w:val="24"/>
        </w:rPr>
        <w:t xml:space="preserve"> «Управа Октябрьского округа» Муниципальное казенное учреждение городского округа «город Якутск»</w:t>
      </w:r>
    </w:p>
    <w:p w:rsidR="009B46F5" w:rsidRPr="00274708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color w:val="E5B8B7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Предмет  отбора</w:t>
      </w:r>
      <w:r w:rsidRPr="00274708">
        <w:rPr>
          <w:rFonts w:ascii="Times New Roman" w:hAnsi="Times New Roman" w:cs="Times New Roman"/>
          <w:sz w:val="24"/>
          <w:szCs w:val="24"/>
        </w:rPr>
        <w:t>: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</w:t>
      </w:r>
      <w:r w:rsidR="00F56063" w:rsidRPr="00274708">
        <w:rPr>
          <w:rFonts w:ascii="Times New Roman" w:hAnsi="Times New Roman" w:cs="Times New Roman"/>
          <w:sz w:val="24"/>
          <w:szCs w:val="24"/>
        </w:rPr>
        <w:t>круга «город Якутск» на 2020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Общая сумма субсидии</w:t>
      </w:r>
      <w:r w:rsidRPr="00274708">
        <w:rPr>
          <w:rFonts w:ascii="Times New Roman" w:hAnsi="Times New Roman" w:cs="Times New Roman"/>
          <w:sz w:val="24"/>
          <w:szCs w:val="24"/>
        </w:rPr>
        <w:t xml:space="preserve">: </w:t>
      </w:r>
      <w:r w:rsidR="00B8259A" w:rsidRPr="00274708">
        <w:rPr>
          <w:rFonts w:ascii="Times New Roman" w:hAnsi="Times New Roman" w:cs="Times New Roman"/>
          <w:sz w:val="24"/>
          <w:szCs w:val="24"/>
        </w:rPr>
        <w:t>2 748 800,40  (два миллиона семьсот сорок восемь тысяч восемьсот) руб.40 коп.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</w:t>
      </w:r>
      <w:r w:rsidRPr="00274708">
        <w:rPr>
          <w:rFonts w:ascii="Times New Roman" w:hAnsi="Times New Roman" w:cs="Times New Roman"/>
          <w:sz w:val="24"/>
          <w:szCs w:val="24"/>
        </w:rPr>
        <w:t>: средства местного бюджета городско</w:t>
      </w:r>
      <w:r w:rsidR="006A0A55" w:rsidRPr="00274708">
        <w:rPr>
          <w:rFonts w:ascii="Times New Roman" w:hAnsi="Times New Roman" w:cs="Times New Roman"/>
          <w:sz w:val="24"/>
          <w:szCs w:val="24"/>
        </w:rPr>
        <w:t>го округа «город Якутск» на 2020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</w:r>
      <w:r w:rsidRPr="00274708">
        <w:rPr>
          <w:rFonts w:ascii="Times New Roman" w:hAnsi="Times New Roman" w:cs="Times New Roman"/>
          <w:sz w:val="24"/>
          <w:szCs w:val="24"/>
          <w:u w:val="single"/>
        </w:rPr>
        <w:t>Период, за который предоставляется субсидия: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 с</w:t>
      </w:r>
      <w:r w:rsidR="005B2BFE" w:rsidRPr="00274708">
        <w:rPr>
          <w:rFonts w:ascii="Times New Roman" w:hAnsi="Times New Roman" w:cs="Times New Roman"/>
          <w:sz w:val="24"/>
          <w:szCs w:val="24"/>
        </w:rPr>
        <w:t xml:space="preserve"> 01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6A0A55" w:rsidRPr="00274708">
        <w:rPr>
          <w:rFonts w:ascii="Times New Roman" w:hAnsi="Times New Roman" w:cs="Times New Roman"/>
          <w:sz w:val="24"/>
          <w:szCs w:val="24"/>
        </w:rPr>
        <w:t xml:space="preserve"> 2020</w:t>
      </w:r>
      <w:r w:rsidR="005B2BFE" w:rsidRPr="00274708">
        <w:rPr>
          <w:rFonts w:ascii="Times New Roman" w:hAnsi="Times New Roman" w:cs="Times New Roman"/>
          <w:sz w:val="24"/>
          <w:szCs w:val="24"/>
        </w:rPr>
        <w:t xml:space="preserve"> г.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по</w:t>
      </w:r>
      <w:r w:rsidR="005B2BFE" w:rsidRPr="00274708">
        <w:rPr>
          <w:rFonts w:ascii="Times New Roman" w:hAnsi="Times New Roman" w:cs="Times New Roman"/>
          <w:sz w:val="24"/>
          <w:szCs w:val="24"/>
        </w:rPr>
        <w:t xml:space="preserve"> 31декабря</w:t>
      </w:r>
      <w:r w:rsidR="006A0A55" w:rsidRPr="00274708">
        <w:rPr>
          <w:rFonts w:ascii="Times New Roman" w:hAnsi="Times New Roman" w:cs="Times New Roman"/>
          <w:sz w:val="24"/>
          <w:szCs w:val="24"/>
        </w:rPr>
        <w:t xml:space="preserve"> 2020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г</w:t>
      </w:r>
      <w:r w:rsidR="005B2BFE" w:rsidRPr="00274708">
        <w:rPr>
          <w:rFonts w:ascii="Times New Roman" w:hAnsi="Times New Roman" w:cs="Times New Roman"/>
          <w:sz w:val="24"/>
          <w:szCs w:val="24"/>
        </w:rPr>
        <w:t>.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(двенадцать</w:t>
      </w:r>
      <w:r w:rsidRPr="00274708">
        <w:rPr>
          <w:rFonts w:ascii="Times New Roman" w:hAnsi="Times New Roman" w:cs="Times New Roman"/>
          <w:sz w:val="24"/>
          <w:szCs w:val="24"/>
        </w:rPr>
        <w:t xml:space="preserve"> месяцев).</w:t>
      </w:r>
    </w:p>
    <w:p w:rsidR="009B46F5" w:rsidRPr="00274708" w:rsidRDefault="009B46F5" w:rsidP="009B46F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708">
        <w:rPr>
          <w:rFonts w:ascii="Times New Roman" w:hAnsi="Times New Roman" w:cs="Times New Roman"/>
          <w:sz w:val="24"/>
          <w:szCs w:val="24"/>
          <w:u w:val="single"/>
        </w:rPr>
        <w:t xml:space="preserve">Категории и критерии отбора Претендентов: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. Приложение № 3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2. Условия участия в конкурсе: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 xml:space="preserve">Для участия в отборе на получение субсидии на возмещение затрат, связанных с выполнением работ по санитарной очистке </w:t>
      </w:r>
      <w:r w:rsidR="00F56063" w:rsidRPr="00274708">
        <w:rPr>
          <w:rFonts w:ascii="Times New Roman" w:hAnsi="Times New Roman" w:cs="Times New Roman"/>
          <w:color w:val="FF0000"/>
          <w:sz w:val="24"/>
          <w:szCs w:val="24"/>
        </w:rPr>
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</w:t>
      </w:r>
      <w:r w:rsidR="00F56063" w:rsidRPr="00274708">
        <w:rPr>
          <w:rFonts w:ascii="Times New Roman" w:hAnsi="Times New Roman" w:cs="Times New Roman"/>
          <w:sz w:val="24"/>
          <w:szCs w:val="24"/>
        </w:rPr>
        <w:t>"</w:t>
      </w:r>
      <w:r w:rsidRPr="00274708">
        <w:rPr>
          <w:rFonts w:ascii="Times New Roman" w:hAnsi="Times New Roman" w:cs="Times New Roman"/>
          <w:sz w:val="24"/>
          <w:szCs w:val="24"/>
        </w:rPr>
        <w:t xml:space="preserve">, Претенденты, соответствующие требованиям, </w:t>
      </w:r>
      <w:r w:rsidRPr="00274708">
        <w:rPr>
          <w:rFonts w:ascii="Times New Roman" w:hAnsi="Times New Roman" w:cs="Times New Roman"/>
          <w:color w:val="FF0000"/>
          <w:sz w:val="24"/>
          <w:szCs w:val="24"/>
        </w:rPr>
        <w:t>указанным в Приложении № 3</w:t>
      </w:r>
      <w:r w:rsidRPr="00274708">
        <w:rPr>
          <w:rFonts w:ascii="Times New Roman" w:hAnsi="Times New Roman" w:cs="Times New Roman"/>
          <w:sz w:val="24"/>
          <w:szCs w:val="24"/>
        </w:rPr>
        <w:t>, представляют Получателю бюджетных средств документы согласно Приложения № 2.</w:t>
      </w:r>
      <w:proofErr w:type="gramEnd"/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Заявка должна быть представлена Получателю бюджетных сре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Претенденты, не допускаются к участию в отборе в случаях: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1)представления недостоверных сведений, предусмотренных Приложениями № 2 и № 3 к настоящему информационному сообщению.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2)несоблюдение требований, предусмотренных пунктами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.1 и 2.2 раздела «Условия участия в конкурсе» настоящего Информационного сообщения.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3)заявки поданы по истечении срока подачи таких заявок, установленного в настоящем Информационном сообщении.</w:t>
      </w:r>
    </w:p>
    <w:p w:rsidR="009B46F5" w:rsidRPr="00274708" w:rsidRDefault="009B46F5" w:rsidP="006A0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3.Целевое назначение субсидии</w:t>
      </w:r>
    </w:p>
    <w:p w:rsidR="00F56063" w:rsidRPr="00274708" w:rsidRDefault="00F56063" w:rsidP="00F56063">
      <w:pPr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3.1.Целью предоставления субсидии является возмещение затрат организациям, осуществляющим выполнение работ по санитарной очистке </w:t>
      </w:r>
      <w:r w:rsidRPr="00274708">
        <w:rPr>
          <w:rFonts w:ascii="Times New Roman" w:hAnsi="Times New Roman" w:cs="Times New Roman"/>
          <w:sz w:val="24"/>
          <w:szCs w:val="24"/>
        </w:rPr>
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Якутск".</w:t>
      </w:r>
    </w:p>
    <w:p w:rsidR="00F56063" w:rsidRPr="00274708" w:rsidRDefault="00F56063" w:rsidP="00F56063">
      <w:pPr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К внутриквартальным территориям, входящих в состав земель общего пользования и не входящих в состав общего имущества многоквартирных домов городского округа "город Якутск",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законодательством и </w:t>
      </w:r>
      <w:hyperlink r:id="rId6" w:history="1">
        <w:r w:rsidRPr="00274708">
          <w:rPr>
            <w:rStyle w:val="a5"/>
            <w:rFonts w:ascii="Times New Roman" w:hAnsi="Times New Roman"/>
            <w:color w:val="auto"/>
            <w:sz w:val="24"/>
            <w:szCs w:val="24"/>
          </w:rPr>
          <w:t>Решением</w:t>
        </w:r>
      </w:hyperlink>
      <w:r w:rsidRPr="00274708">
        <w:rPr>
          <w:rFonts w:ascii="Times New Roman" w:hAnsi="Times New Roman" w:cs="Times New Roman"/>
          <w:sz w:val="24"/>
          <w:szCs w:val="24"/>
        </w:rPr>
        <w:t xml:space="preserve"> Якутской городской Думы от 16 июня 2011 года N РЯГД-35-10 "</w:t>
      </w:r>
      <w:hyperlink r:id="rId7" w:history="1">
        <w:r w:rsidRPr="00274708">
          <w:rPr>
            <w:rStyle w:val="a5"/>
            <w:rFonts w:ascii="Times New Roman" w:hAnsi="Times New Roman"/>
            <w:color w:val="auto"/>
            <w:sz w:val="24"/>
            <w:szCs w:val="24"/>
          </w:rPr>
          <w:t>Правила</w:t>
        </w:r>
      </w:hyperlink>
      <w:r w:rsidRPr="00274708">
        <w:rPr>
          <w:rFonts w:ascii="Times New Roman" w:hAnsi="Times New Roman" w:cs="Times New Roman"/>
          <w:sz w:val="24"/>
          <w:szCs w:val="24"/>
        </w:rPr>
        <w:t xml:space="preserve"> благоустройства городского округа "город Якутск".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3.3. Субсидия предоставляется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</w:t>
      </w:r>
      <w:r w:rsidR="00456AAC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477C73" w:rsidRPr="00274708">
        <w:rPr>
          <w:rFonts w:ascii="Times New Roman" w:hAnsi="Times New Roman" w:cs="Times New Roman"/>
          <w:sz w:val="24"/>
          <w:szCs w:val="24"/>
        </w:rPr>
        <w:t xml:space="preserve">возмещение затрат на оплату заработной платы работникам </w:t>
      </w:r>
      <w:hyperlink w:anchor="sub_1146" w:history="1">
        <w:r w:rsidR="00477C73" w:rsidRPr="00274708">
          <w:rPr>
            <w:rStyle w:val="a5"/>
            <w:rFonts w:ascii="Times New Roman" w:hAnsi="Times New Roman"/>
            <w:sz w:val="24"/>
            <w:szCs w:val="24"/>
          </w:rPr>
          <w:t>Получателя субсидии</w:t>
        </w:r>
      </w:hyperlink>
      <w:r w:rsidR="00477C73" w:rsidRPr="00274708">
        <w:rPr>
          <w:rFonts w:ascii="Times New Roman" w:hAnsi="Times New Roman" w:cs="Times New Roman"/>
          <w:sz w:val="24"/>
          <w:szCs w:val="24"/>
        </w:rPr>
        <w:t>, выполняющим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том числе:</w:t>
      </w:r>
    </w:p>
    <w:p w:rsidR="004E4CEF" w:rsidRPr="00274708" w:rsidRDefault="004E4CEF" w:rsidP="004E4C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уборка мусора, скос и уборка сухой травы, камыша по незакрепленным территориям (белые пятна)</w:t>
      </w:r>
      <w:r w:rsidR="00456AAC" w:rsidRPr="00274708">
        <w:rPr>
          <w:rFonts w:ascii="Times New Roman" w:hAnsi="Times New Roman" w:cs="Times New Roman"/>
          <w:sz w:val="24"/>
          <w:szCs w:val="24"/>
        </w:rPr>
        <w:t xml:space="preserve"> с организацией вывоза;</w:t>
      </w:r>
    </w:p>
    <w:p w:rsidR="000B30B4" w:rsidRPr="00274708" w:rsidRDefault="009B46F5" w:rsidP="000B30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- подметание и очистка от снега и льда </w:t>
      </w:r>
      <w:r w:rsidR="004E4CEF" w:rsidRPr="00274708">
        <w:rPr>
          <w:rFonts w:ascii="Times New Roman" w:hAnsi="Times New Roman" w:cs="Times New Roman"/>
          <w:sz w:val="24"/>
          <w:szCs w:val="24"/>
        </w:rPr>
        <w:t>пешеходных и мостовых переходов</w:t>
      </w:r>
      <w:r w:rsidRPr="00274708">
        <w:rPr>
          <w:rFonts w:ascii="Times New Roman" w:hAnsi="Times New Roman" w:cs="Times New Roman"/>
          <w:sz w:val="24"/>
          <w:szCs w:val="24"/>
        </w:rPr>
        <w:t xml:space="preserve">, </w:t>
      </w:r>
      <w:r w:rsidR="0035699E" w:rsidRPr="00274708">
        <w:rPr>
          <w:rFonts w:ascii="Times New Roman" w:hAnsi="Times New Roman" w:cs="Times New Roman"/>
          <w:sz w:val="24"/>
          <w:szCs w:val="24"/>
        </w:rPr>
        <w:t>круглогодичная уборка детских площадок</w:t>
      </w:r>
      <w:r w:rsidR="00874DF6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35699E" w:rsidRPr="00274708">
        <w:rPr>
          <w:rFonts w:ascii="Times New Roman" w:hAnsi="Times New Roman" w:cs="Times New Roman"/>
          <w:sz w:val="24"/>
          <w:szCs w:val="24"/>
        </w:rPr>
        <w:t>состоящих на балансе в МКУ «Управа Октябрьского округа г</w:t>
      </w:r>
      <w:proofErr w:type="gramStart"/>
      <w:r w:rsidR="0035699E" w:rsidRPr="0027470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5699E" w:rsidRPr="00274708">
        <w:rPr>
          <w:rFonts w:ascii="Times New Roman" w:hAnsi="Times New Roman" w:cs="Times New Roman"/>
          <w:sz w:val="24"/>
          <w:szCs w:val="24"/>
        </w:rPr>
        <w:t>кутска»</w:t>
      </w:r>
      <w:r w:rsidR="000B30B4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35699E" w:rsidRPr="00274708">
        <w:rPr>
          <w:rFonts w:ascii="Times New Roman" w:hAnsi="Times New Roman" w:cs="Times New Roman"/>
          <w:sz w:val="24"/>
          <w:szCs w:val="24"/>
        </w:rPr>
        <w:t xml:space="preserve">от случайного мусора, сухостоя, очистка пешеходных зон от снега и наледей в зимний период времени, </w:t>
      </w:r>
      <w:r w:rsidR="00456AAC" w:rsidRPr="00274708">
        <w:rPr>
          <w:rFonts w:ascii="Times New Roman" w:hAnsi="Times New Roman" w:cs="Times New Roman"/>
          <w:sz w:val="24"/>
          <w:szCs w:val="24"/>
        </w:rPr>
        <w:t>очистка от снежно – ледяных образований МАФ;</w:t>
      </w:r>
    </w:p>
    <w:p w:rsidR="009B46F5" w:rsidRPr="00274708" w:rsidRDefault="009B46F5" w:rsidP="000B30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9B46F5" w:rsidRPr="00274708" w:rsidRDefault="00874DF6" w:rsidP="00874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</w:t>
      </w:r>
      <w:r w:rsidR="009B46F5" w:rsidRPr="00274708">
        <w:rPr>
          <w:rFonts w:ascii="Times New Roman" w:hAnsi="Times New Roman" w:cs="Times New Roman"/>
          <w:sz w:val="24"/>
          <w:szCs w:val="24"/>
        </w:rPr>
        <w:t>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A0A55" w:rsidRPr="00274708" w:rsidRDefault="006A0A55" w:rsidP="00874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874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4. Условия предоставления субсидии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4.1. Субсидия предоставляется при соблюдении следующих условий Получателем субсидии: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 З</w:t>
      </w:r>
      <w:r w:rsidR="009B46F5" w:rsidRPr="00274708">
        <w:rPr>
          <w:rFonts w:ascii="Times New Roman" w:hAnsi="Times New Roman" w:cs="Times New Roman"/>
          <w:sz w:val="24"/>
          <w:szCs w:val="24"/>
        </w:rPr>
        <w:t>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2) Е</w:t>
      </w:r>
      <w:r w:rsidR="009B46F5" w:rsidRPr="00274708">
        <w:rPr>
          <w:rFonts w:ascii="Times New Roman" w:hAnsi="Times New Roman" w:cs="Times New Roman"/>
          <w:sz w:val="24"/>
          <w:szCs w:val="24"/>
        </w:rPr>
        <w:t>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3)</w:t>
      </w:r>
      <w:r w:rsidR="006A0A55" w:rsidRPr="00274708">
        <w:rPr>
          <w:rFonts w:ascii="Times New Roman" w:hAnsi="Times New Roman" w:cs="Times New Roman"/>
          <w:sz w:val="24"/>
          <w:szCs w:val="24"/>
        </w:rPr>
        <w:t xml:space="preserve"> Е</w:t>
      </w:r>
      <w:r w:rsidRPr="00274708">
        <w:rPr>
          <w:rFonts w:ascii="Times New Roman" w:hAnsi="Times New Roman" w:cs="Times New Roman"/>
          <w:sz w:val="24"/>
          <w:szCs w:val="24"/>
        </w:rPr>
        <w:t>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4) Е</w:t>
      </w:r>
      <w:r w:rsidR="009B46F5" w:rsidRPr="00274708">
        <w:rPr>
          <w:rFonts w:ascii="Times New Roman" w:hAnsi="Times New Roman" w:cs="Times New Roman"/>
          <w:sz w:val="24"/>
          <w:szCs w:val="24"/>
        </w:rPr>
        <w:t>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5) В</w:t>
      </w:r>
      <w:r w:rsidR="009B46F5" w:rsidRPr="00274708">
        <w:rPr>
          <w:rFonts w:ascii="Times New Roman" w:hAnsi="Times New Roman" w:cs="Times New Roman"/>
          <w:sz w:val="24"/>
          <w:szCs w:val="24"/>
        </w:rPr>
        <w:t>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6) С</w:t>
      </w:r>
      <w:r w:rsidR="009B46F5" w:rsidRPr="00274708">
        <w:rPr>
          <w:rFonts w:ascii="Times New Roman" w:hAnsi="Times New Roman" w:cs="Times New Roman"/>
          <w:sz w:val="24"/>
          <w:szCs w:val="24"/>
        </w:rPr>
        <w:t>огласования с Получателем бюджетных сре</w:t>
      </w:r>
      <w:proofErr w:type="gramStart"/>
      <w:r w:rsidR="009B46F5" w:rsidRPr="00274708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9B46F5" w:rsidRPr="00274708">
        <w:rPr>
          <w:rFonts w:ascii="Times New Roman" w:hAnsi="Times New Roman" w:cs="Times New Roman"/>
          <w:sz w:val="24"/>
          <w:szCs w:val="24"/>
        </w:rPr>
        <w:t>ецодежды и инвентаря работникам, обеспечивающим санитарную очистку территории, перед приобретением;</w:t>
      </w:r>
    </w:p>
    <w:p w:rsidR="009B46F5" w:rsidRPr="00274708" w:rsidRDefault="00DD5F86" w:rsidP="00874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</w:t>
      </w:r>
      <w:r w:rsidR="00477C73" w:rsidRPr="00274708">
        <w:rPr>
          <w:rFonts w:ascii="Times New Roman" w:hAnsi="Times New Roman" w:cs="Times New Roman"/>
          <w:sz w:val="24"/>
          <w:szCs w:val="24"/>
        </w:rPr>
        <w:t>существление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9B46F5" w:rsidRPr="00274708" w:rsidRDefault="009B46F5" w:rsidP="00874DF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Приложения: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Форма Заявки на предоставление субсидии;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Перечень документов, предоставляемых претендентом на получение субсидии;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Критерии отбора получателей субсидии;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Проект соглаш</w:t>
      </w:r>
      <w:r w:rsidR="00D77623" w:rsidRPr="00274708">
        <w:rPr>
          <w:rFonts w:ascii="Times New Roman" w:hAnsi="Times New Roman" w:cs="Times New Roman"/>
          <w:sz w:val="24"/>
          <w:szCs w:val="24"/>
        </w:rPr>
        <w:t>ения на предоставление субсидии;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Распределение субсидии по видам затрат.</w:t>
      </w:r>
    </w:p>
    <w:p w:rsidR="009B46F5" w:rsidRPr="00274708" w:rsidRDefault="009B46F5" w:rsidP="009B46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6A0A55" w:rsidP="009B46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b/>
          <w:sz w:val="24"/>
          <w:szCs w:val="24"/>
        </w:rPr>
        <w:t>Р</w:t>
      </w:r>
      <w:r w:rsidR="009B46F5" w:rsidRPr="00274708">
        <w:rPr>
          <w:rFonts w:ascii="Times New Roman" w:hAnsi="Times New Roman" w:cs="Times New Roman"/>
          <w:b/>
          <w:sz w:val="24"/>
          <w:szCs w:val="24"/>
        </w:rPr>
        <w:t>уководител</w:t>
      </w:r>
      <w:r w:rsidRPr="00274708">
        <w:rPr>
          <w:rFonts w:ascii="Times New Roman" w:hAnsi="Times New Roman" w:cs="Times New Roman"/>
          <w:b/>
          <w:sz w:val="24"/>
          <w:szCs w:val="24"/>
        </w:rPr>
        <w:t>ь</w:t>
      </w:r>
      <w:r w:rsidR="00CE568F" w:rsidRPr="00274708">
        <w:rPr>
          <w:rFonts w:ascii="Times New Roman" w:hAnsi="Times New Roman" w:cs="Times New Roman"/>
          <w:b/>
          <w:sz w:val="24"/>
          <w:szCs w:val="24"/>
        </w:rPr>
        <w:tab/>
      </w:r>
      <w:r w:rsidRPr="002747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568F" w:rsidRPr="00274708">
        <w:rPr>
          <w:rFonts w:ascii="Times New Roman" w:hAnsi="Times New Roman" w:cs="Times New Roman"/>
          <w:b/>
          <w:sz w:val="24"/>
          <w:szCs w:val="24"/>
        </w:rPr>
        <w:tab/>
      </w:r>
      <w:r w:rsidR="00CE568F" w:rsidRPr="00274708">
        <w:rPr>
          <w:rFonts w:ascii="Times New Roman" w:hAnsi="Times New Roman" w:cs="Times New Roman"/>
          <w:b/>
          <w:sz w:val="24"/>
          <w:szCs w:val="24"/>
        </w:rPr>
        <w:tab/>
      </w:r>
      <w:r w:rsidRPr="0027470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72A9D" w:rsidRPr="00274708">
        <w:rPr>
          <w:rFonts w:ascii="Times New Roman" w:hAnsi="Times New Roman" w:cs="Times New Roman"/>
          <w:b/>
          <w:sz w:val="24"/>
          <w:szCs w:val="24"/>
        </w:rPr>
        <w:t>Л.А. Воробьева</w:t>
      </w:r>
    </w:p>
    <w:p w:rsidR="009B46F5" w:rsidRPr="00274708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A0A55" w:rsidRDefault="006A0A55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Pr="00274708" w:rsidRDefault="006B0028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B46F5" w:rsidRPr="00274708" w:rsidRDefault="009B46F5" w:rsidP="009B46F5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Октябрьского округа городск</w:t>
      </w:r>
      <w:r w:rsidR="002D1087" w:rsidRPr="00274708">
        <w:rPr>
          <w:rFonts w:ascii="Times New Roman" w:hAnsi="Times New Roman" w:cs="Times New Roman"/>
          <w:sz w:val="24"/>
          <w:szCs w:val="24"/>
        </w:rPr>
        <w:t>ого округа «гор</w:t>
      </w:r>
      <w:r w:rsidR="00B35C42" w:rsidRPr="00274708">
        <w:rPr>
          <w:rFonts w:ascii="Times New Roman" w:hAnsi="Times New Roman" w:cs="Times New Roman"/>
          <w:sz w:val="24"/>
          <w:szCs w:val="24"/>
        </w:rPr>
        <w:t>од Якутск» в январе-декабре 2020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46F5" w:rsidRPr="00274708" w:rsidRDefault="009B46F5" w:rsidP="006B00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274708">
        <w:rPr>
          <w:rFonts w:ascii="Times New Roman" w:hAnsi="Times New Roman" w:cs="Times New Roman"/>
          <w:sz w:val="24"/>
          <w:szCs w:val="24"/>
        </w:rPr>
        <w:t>Заявление</w:t>
      </w: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9B46F5" w:rsidRPr="00274708" w:rsidRDefault="009B46F5" w:rsidP="009B46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9B46F5" w:rsidRDefault="009B46F5" w:rsidP="006B0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B0028" w:rsidRDefault="006B0028" w:rsidP="006B0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0028" w:rsidRPr="00274708" w:rsidRDefault="006B0028" w:rsidP="006B0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В дополнение представляем следующую информацию: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1. Адрес (место нахождения):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4195"/>
      </w:tblGrid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6B00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 Контактное лицо: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4195"/>
      </w:tblGrid>
      <w:tr w:rsidR="009B46F5" w:rsidRPr="00274708" w:rsidTr="00ED1A56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0028" w:rsidRDefault="006B0028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0028" w:rsidRPr="00274708" w:rsidRDefault="006B0028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3. Банковские реквизиты: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4195"/>
      </w:tblGrid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br w:type="page"/>
      </w: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 2 к информационному сообщению</w:t>
      </w:r>
    </w:p>
    <w:p w:rsidR="009B46F5" w:rsidRPr="00274708" w:rsidRDefault="009B46F5" w:rsidP="009B46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предоставляемых претендентом на получение субсидии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 общественного назначения городского округа «город Якутск», согласно пр</w:t>
      </w:r>
      <w:r w:rsidR="00524625" w:rsidRPr="00274708">
        <w:rPr>
          <w:rFonts w:ascii="Times New Roman" w:hAnsi="Times New Roman" w:cs="Times New Roman"/>
          <w:sz w:val="24"/>
          <w:szCs w:val="24"/>
        </w:rPr>
        <w:t>иложению №1</w:t>
      </w:r>
      <w:r w:rsidRPr="00274708">
        <w:rPr>
          <w:rFonts w:ascii="Times New Roman" w:hAnsi="Times New Roman" w:cs="Times New Roman"/>
          <w:sz w:val="24"/>
          <w:szCs w:val="24"/>
        </w:rPr>
        <w:t>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-копию свидетельства о государственной регистрации юридического лица  или индивидуального предпринимателя;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-копию устава;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-копию свидетельства о постановке на налоговый учет;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-копию договора на выполнения работ (оказание услуг) (при наличии);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бухгалтерский баланс за предыдущий год с подтверждением сдачи в налоговый орган;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402719" w:rsidRPr="00274708" w:rsidRDefault="00402719" w:rsidP="00402719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</w:r>
      <w:r w:rsidR="00AE4C72" w:rsidRPr="00274708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sub_5220"/>
      <w:r w:rsidRPr="00274708">
        <w:rPr>
          <w:rFonts w:ascii="Times New Roman" w:hAnsi="Times New Roman" w:cs="Times New Roman"/>
          <w:sz w:val="24"/>
          <w:szCs w:val="24"/>
        </w:rPr>
        <w:t xml:space="preserve">справку о просроченной задолженности по субсидиям, бюджетным инвестициям и иным средствам, предоставленным из бюджета городского округа "город Якутск" в соответствии с нормативными правовыми актами Окружной администрации города Якутска согласно </w:t>
      </w:r>
      <w:hyperlink w:anchor="sub_1300" w:history="1">
        <w:r w:rsidR="00274708" w:rsidRPr="00274708">
          <w:rPr>
            <w:rStyle w:val="a5"/>
            <w:rFonts w:ascii="Times New Roman" w:hAnsi="Times New Roman"/>
            <w:color w:val="auto"/>
            <w:sz w:val="24"/>
            <w:szCs w:val="24"/>
          </w:rPr>
          <w:t>приложению</w:t>
        </w:r>
      </w:hyperlink>
      <w:r w:rsidR="00274708">
        <w:rPr>
          <w:rFonts w:ascii="Times New Roman" w:hAnsi="Times New Roman" w:cs="Times New Roman"/>
          <w:sz w:val="24"/>
          <w:szCs w:val="24"/>
        </w:rPr>
        <w:t xml:space="preserve"> №7</w:t>
      </w:r>
      <w:r w:rsidRPr="0027470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bookmarkEnd w:id="2"/>
    <w:p w:rsidR="00AE4C72" w:rsidRPr="00274708" w:rsidRDefault="00AE4C72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Заявка должна быть представлена Получателю бюджетных сре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Pr="00274708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Pr="00274708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Pr="00274708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Pr="00274708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6B0028" w:rsidRPr="00274708" w:rsidRDefault="006B0028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№3 к информационному сообщению</w:t>
      </w:r>
    </w:p>
    <w:p w:rsidR="009B46F5" w:rsidRPr="00274708" w:rsidRDefault="009B46F5" w:rsidP="009B46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6A6" w:rsidRPr="00274708" w:rsidRDefault="00B226A6" w:rsidP="00B226A6">
      <w:pPr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46F5" w:rsidRPr="00274708">
        <w:rPr>
          <w:rFonts w:ascii="Times New Roman" w:hAnsi="Times New Roman" w:cs="Times New Roman"/>
          <w:sz w:val="24"/>
          <w:szCs w:val="24"/>
        </w:rPr>
        <w:t xml:space="preserve"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</w:t>
      </w:r>
      <w:r w:rsidRPr="00274708">
        <w:rPr>
          <w:rFonts w:ascii="Times New Roman" w:hAnsi="Times New Roman" w:cs="Times New Roman"/>
          <w:sz w:val="24"/>
          <w:szCs w:val="24"/>
        </w:rPr>
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являются юридические лица (за исключением государственных (муниципальных) учреждений), индивидуальные предприниматели.</w:t>
      </w:r>
      <w:proofErr w:type="gramEnd"/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B226A6" w:rsidRPr="00274708" w:rsidRDefault="00B226A6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5) у Претендента отсутствует просроченная задолженность по возврату в бюджет городского округа "город Якутск" субсидий, бюджетных инвестиций,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городским округом "город Якутск".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5931"/>
        <w:gridCol w:w="3216"/>
      </w:tblGrid>
      <w:tr w:rsidR="009B46F5" w:rsidRPr="00274708" w:rsidTr="00ED1A56">
        <w:tc>
          <w:tcPr>
            <w:tcW w:w="534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3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8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B46F5" w:rsidRPr="00274708" w:rsidTr="00ED1A56">
        <w:tc>
          <w:tcPr>
            <w:tcW w:w="534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A523C7" w:rsidRPr="00274708" w:rsidRDefault="00A523C7" w:rsidP="00A523C7">
            <w:pPr>
              <w:ind w:right="2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(дворники)</w:t>
            </w:r>
            <w:r w:rsidR="009B46F5" w:rsidRPr="00274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B46F5" w:rsidRPr="00274708" w:rsidRDefault="00A523C7" w:rsidP="00A523C7">
            <w:pPr>
              <w:ind w:right="2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</w:t>
            </w:r>
            <w:r w:rsidR="009B46F5" w:rsidRPr="00274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</w:t>
            </w:r>
          </w:p>
          <w:p w:rsidR="009B46F5" w:rsidRPr="00274708" w:rsidRDefault="009B46F5" w:rsidP="00ED1A56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B35C42">
        <w:tc>
          <w:tcPr>
            <w:tcW w:w="534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bottom w:val="single" w:sz="4" w:space="0" w:color="000000"/>
            </w:tcBorders>
          </w:tcPr>
          <w:p w:rsidR="00B12FD1" w:rsidRPr="00274708" w:rsidRDefault="00B12FD1" w:rsidP="00B12FD1">
            <w:pPr>
              <w:ind w:right="2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</w:t>
            </w:r>
            <w:r w:rsidR="009B46F5" w:rsidRPr="00274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9B46F5" w:rsidRPr="00274708" w:rsidRDefault="00B12FD1" w:rsidP="00B12FD1">
            <w:pPr>
              <w:ind w:right="2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</w:t>
            </w:r>
            <w:r w:rsidR="009B46F5" w:rsidRPr="00274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  <w:p w:rsidR="009B46F5" w:rsidRPr="00274708" w:rsidRDefault="009B46F5" w:rsidP="00ED1A56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B35C42">
        <w:tc>
          <w:tcPr>
            <w:tcW w:w="534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bottom w:val="nil"/>
            </w:tcBorders>
          </w:tcPr>
          <w:p w:rsidR="009B46F5" w:rsidRPr="00274708" w:rsidRDefault="009B46F5" w:rsidP="00ED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техники для вывоза отходов</w:t>
            </w:r>
          </w:p>
          <w:p w:rsidR="009B46F5" w:rsidRPr="00274708" w:rsidRDefault="009B46F5" w:rsidP="00ED1A56">
            <w:pPr>
              <w:ind w:left="2301" w:right="2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Да</w:t>
            </w:r>
          </w:p>
          <w:p w:rsidR="009B46F5" w:rsidRPr="00274708" w:rsidRDefault="009B46F5" w:rsidP="00ED1A56">
            <w:pPr>
              <w:ind w:left="2301" w:right="2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  <w:p w:rsidR="00B35C42" w:rsidRPr="00274708" w:rsidRDefault="00B35C42" w:rsidP="00ED1A56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6569" w:type="dxa"/>
            <w:gridSpan w:val="2"/>
          </w:tcPr>
          <w:p w:rsidR="009B46F5" w:rsidRPr="00274708" w:rsidRDefault="009B46F5" w:rsidP="00ED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955BF9" w:rsidRPr="00274708" w:rsidRDefault="009B46F5" w:rsidP="00B226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955BF9" w:rsidRPr="00274708" w:rsidRDefault="00955BF9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55BF9" w:rsidRDefault="00955BF9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0028" w:rsidRDefault="006B0028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0028" w:rsidRDefault="006B0028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0028" w:rsidRPr="00274708" w:rsidRDefault="006B0028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4E789E" w:rsidRPr="006B0028" w:rsidRDefault="004E789E" w:rsidP="006B0028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 4 к информационному сообщению</w:t>
      </w:r>
    </w:p>
    <w:p w:rsidR="004E789E" w:rsidRPr="00274708" w:rsidRDefault="004E789E" w:rsidP="004E789E">
      <w:pPr>
        <w:autoSpaceDE w:val="0"/>
        <w:autoSpaceDN w:val="0"/>
        <w:adjustRightInd w:val="0"/>
        <w:ind w:left="6840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E789E" w:rsidRPr="00274708" w:rsidRDefault="004E789E" w:rsidP="004E7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4E789E" w:rsidRPr="00274708" w:rsidRDefault="004E789E" w:rsidP="004E789E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Октябрьского округа городского округа «город Якутск» </w:t>
      </w:r>
    </w:p>
    <w:p w:rsidR="004E789E" w:rsidRPr="00274708" w:rsidRDefault="004E789E" w:rsidP="004E7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E789E" w:rsidRPr="00274708" w:rsidRDefault="004E789E" w:rsidP="004E789E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274708">
        <w:rPr>
          <w:rFonts w:ascii="Times New Roman" w:hAnsi="Times New Roman" w:cs="Times New Roman"/>
          <w:b/>
          <w:bCs/>
          <w:sz w:val="24"/>
          <w:szCs w:val="24"/>
          <w:u w:val="single"/>
        </w:rPr>
        <w:t>. Объекты санитарной очистки:</w:t>
      </w:r>
    </w:p>
    <w:p w:rsidR="004E789E" w:rsidRPr="00274708" w:rsidRDefault="004E789E" w:rsidP="004E789E">
      <w:pPr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708">
        <w:rPr>
          <w:rFonts w:ascii="Times New Roman" w:hAnsi="Times New Roman" w:cs="Times New Roman"/>
          <w:color w:val="000000"/>
          <w:sz w:val="24"/>
          <w:szCs w:val="24"/>
        </w:rPr>
        <w:t>Объекты санитарной очистки:</w:t>
      </w:r>
    </w:p>
    <w:p w:rsidR="004E789E" w:rsidRPr="00274708" w:rsidRDefault="004E789E" w:rsidP="004E78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Пешеходные и мостовые переходы, обочины и газоны к ним, вдоль улиц;</w:t>
      </w:r>
      <w:r w:rsidRPr="00274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89E" w:rsidRPr="00274708" w:rsidRDefault="004E789E" w:rsidP="004E78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Незакрепленные территории (белые пятна);</w:t>
      </w:r>
    </w:p>
    <w:p w:rsidR="004E789E" w:rsidRPr="00274708" w:rsidRDefault="004E789E" w:rsidP="004E78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Детские площадки, состоящие на балансе в МКУ «Управа Октябрьского округа г</w:t>
      </w:r>
      <w:proofErr w:type="gramStart"/>
      <w:r w:rsidRPr="00274708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274708">
        <w:rPr>
          <w:rFonts w:ascii="Times New Roman" w:hAnsi="Times New Roman" w:cs="Times New Roman"/>
          <w:b/>
          <w:sz w:val="24"/>
          <w:szCs w:val="24"/>
        </w:rPr>
        <w:t>кутска»</w:t>
      </w:r>
    </w:p>
    <w:p w:rsidR="004E789E" w:rsidRPr="00274708" w:rsidRDefault="004E789E" w:rsidP="004E789E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74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Внутридворовые</w:t>
      </w:r>
      <w:proofErr w:type="spellEnd"/>
      <w:r w:rsidRPr="00274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проезды, зеленые зоны;</w:t>
      </w:r>
    </w:p>
    <w:p w:rsidR="004E789E" w:rsidRDefault="004E789E" w:rsidP="004E789E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Кварталы: В, 59, 60, 61, 62, 64, 66, 67, 69, 79, 36, 114, 23, 24, 70, 74;</w:t>
      </w:r>
    </w:p>
    <w:p w:rsidR="004E789E" w:rsidRPr="00EF69AD" w:rsidRDefault="00EF69AD" w:rsidP="004E789E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территорий скверов Октябрьского округа.</w:t>
      </w:r>
    </w:p>
    <w:p w:rsidR="004E789E" w:rsidRPr="00274708" w:rsidRDefault="004E789E" w:rsidP="004E789E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47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 w:rsidRPr="002747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Виды и периодичность выполнения работ по санитарной очистке:</w:t>
      </w:r>
    </w:p>
    <w:p w:rsidR="004E789E" w:rsidRPr="00274708" w:rsidRDefault="004E789E" w:rsidP="004E789E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207" w:type="dxa"/>
        <w:tblInd w:w="-106" w:type="dxa"/>
        <w:tblLayout w:type="fixed"/>
        <w:tblLook w:val="00A0"/>
      </w:tblPr>
      <w:tblGrid>
        <w:gridCol w:w="567"/>
        <w:gridCol w:w="5103"/>
        <w:gridCol w:w="426"/>
        <w:gridCol w:w="4111"/>
      </w:tblGrid>
      <w:tr w:rsidR="004E789E" w:rsidRPr="00274708" w:rsidTr="0034433A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89E" w:rsidRPr="00274708" w:rsidRDefault="004E789E" w:rsidP="00344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4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(кол-во раз за период)</w:t>
            </w:r>
          </w:p>
        </w:tc>
      </w:tr>
      <w:tr w:rsidR="004E789E" w:rsidRPr="00274708" w:rsidTr="0034433A">
        <w:trPr>
          <w:trHeight w:val="545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1.Зимний период (октябрь, ноябрь, декабрь, январь, февраль, март, апрель)</w:t>
            </w:r>
          </w:p>
        </w:tc>
      </w:tr>
      <w:tr w:rsidR="004E789E" w:rsidRPr="00274708" w:rsidTr="0034433A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44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Подметание и отчистка  от снега и льда , уборка и вывоз мусора, урн, с территории скверов им. В. П. Ларионова (пер.пр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енина – ул. Октябрьская), им. И. И.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Крафта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(пер.пр.Ленина – ул. Октябрьская), сквер Троицкого собора (ул.Каландарашвили,2), «Сквер Репрессированных» (пер.ул.Лермонтова – ул. Октябрьская), им. Н. А.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(ул.Орджоникидзе, 48), им. Р. М. Дмитриева (ул. Лермонтова, 64), им.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И.Н.Барахова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ирова и ул.Пояркова, квартал «74»), им. И. Е.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(ул. Петровского, 6), им. Сем.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Софр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. Петр. 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Даниловых (пр.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Ленина, 36)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4433A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44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и очистка от снега и льда тротуаров и мостовых переходов а также внутриквартальных дорог 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не закрепленных УК и ТСЖ,  предприятий и организаций.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4433A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44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из детских площадок состоящих на балансе в МКУ «Управа Октябрьского округа г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кутска», очистка пешеходных зон от снега и наледей в зимний период времени, очистка от снежно – ледяных образований МАФ, уборка мусора, урн.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4433A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44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внутриквартальных дорог тротуаров и иных территорий  не закрепленных УК и ТСЖ,  предприятий и организаций от случайного мусора,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уборка мусора, урн.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B226A6" w:rsidRPr="00274708" w:rsidTr="0034433A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6A6" w:rsidRPr="00274708" w:rsidRDefault="00B226A6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26A6" w:rsidRPr="00274708" w:rsidRDefault="00B226A6" w:rsidP="00B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Иные работы по обеспечению соблюдения </w:t>
            </w:r>
            <w:hyperlink r:id="rId8" w:history="1">
              <w:r w:rsidRPr="0027470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Правил</w:t>
              </w:r>
            </w:hyperlink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городского округа "город Якутск", в том числе путем участия в субботниках и экологических акциях.</w:t>
            </w:r>
          </w:p>
          <w:p w:rsidR="00B226A6" w:rsidRPr="00274708" w:rsidRDefault="00B226A6" w:rsidP="00344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B226A6" w:rsidRPr="00274708" w:rsidRDefault="00B226A6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226A6" w:rsidRPr="00274708" w:rsidRDefault="00B226A6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заявке</w:t>
            </w:r>
          </w:p>
        </w:tc>
      </w:tr>
      <w:tr w:rsidR="004E789E" w:rsidRPr="00274708" w:rsidTr="0034433A">
        <w:trPr>
          <w:trHeight w:val="762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В летний период (май, июнь, июль, август, сентябрь)</w:t>
            </w:r>
          </w:p>
        </w:tc>
      </w:tr>
      <w:tr w:rsidR="004E789E" w:rsidRPr="00274708" w:rsidTr="0034433A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44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мусора, скос и уборка сухой травы, камыша по незакрепленным территориям (белые пятна) с организацией вывоза.</w:t>
            </w: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4433A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из детских площадок, состоящих на балансе в МКУ «Управа Октябрьского округа г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кутска» от случайного мусора, сухостоя, уборка мусора, урн.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4433A">
        <w:trPr>
          <w:trHeight w:val="539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Подметание и очистка от мусора, с территории скверов им. В. П. Ларионова (пер.пр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енина – ул. Октябрьская), им. И. И.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Крафта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(пер.пр.Ленина – ул. Октябрьская), сквер Троицкого собора (ул.Каландарашвили,2), «Сквер Репрессированных» (пер.ул.Лермонтова – ул. Октябрьская), им. Н. А.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(ул.Орджоникидзе, 48), им. Р. М. Дмитриева (ул. Лермонтова, 64), им.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И.Н.Барахова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(ул.Кирова и ул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ояркова, квартал «74»), им. И. Е.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(ул. Петровского, 6), им. Сем.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Софр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. Петр. 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Даниловых (пр.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Ленина, 36),   круглогодичная уборка детских площадок, состоящих на балансе в МКУ «Управа Октябрьского округа г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кутска» от случайного мусора, сухостоя, уборка урн.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4433A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вывоз мусора внутриквартальных дорог тротуаров и иных 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 не закрепленных УК и ТСЖ,  предприятий и организаций от случайного мусора, уборка мусора, урн.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4433A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Помывка памятников, им. В. П. Ларионова (пер.пр</w:t>
            </w:r>
            <w:proofErr w:type="gram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енина – ул. Октябрьская), им. И. И.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Крафта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(пер.пр.Ленина – ул. Октябрьская), им. Н. А.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(ул.Орджоникидзе, 48), им. Р. М. Дмитриева (ул. Лермонтова, 64), им.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И.Н.Барахова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(ул.Кирова и ул.Пояркова, им. И. Е. </w:t>
            </w:r>
            <w:proofErr w:type="spellStart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(ул. Петровского, 6).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заявке</w:t>
            </w:r>
          </w:p>
        </w:tc>
      </w:tr>
      <w:tr w:rsidR="00B226A6" w:rsidRPr="00274708" w:rsidTr="0034433A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26A6" w:rsidRPr="00274708" w:rsidRDefault="00B226A6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26A6" w:rsidRPr="00274708" w:rsidRDefault="00B226A6" w:rsidP="00B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Иные работы по обеспечению соблюдения </w:t>
            </w:r>
            <w:hyperlink r:id="rId9" w:history="1">
              <w:r w:rsidRPr="0027470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Правил</w:t>
              </w:r>
            </w:hyperlink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городского округа "город Якутск", в том числе путем участия в субботниках и экологических акциях.</w:t>
            </w:r>
          </w:p>
          <w:p w:rsidR="00B226A6" w:rsidRPr="00274708" w:rsidRDefault="00B226A6" w:rsidP="0034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26A6" w:rsidRPr="00274708" w:rsidRDefault="00B226A6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26A6" w:rsidRPr="00274708" w:rsidRDefault="00B226A6" w:rsidP="00344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заявке</w:t>
            </w:r>
          </w:p>
        </w:tc>
      </w:tr>
    </w:tbl>
    <w:p w:rsidR="004E789E" w:rsidRPr="00274708" w:rsidRDefault="004E789E" w:rsidP="004E789E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E789E" w:rsidRPr="00274708" w:rsidRDefault="004E789E" w:rsidP="004E789E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EF69AD" w:rsidRDefault="00EF69AD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69AD" w:rsidRDefault="00EF69AD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69AD" w:rsidRDefault="00EF69AD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№5 к информационному сообщению</w:t>
      </w: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СОГЛАШЕНИЕ</w:t>
      </w:r>
    </w:p>
    <w:p w:rsidR="00955BF9" w:rsidRPr="00274708" w:rsidRDefault="009B46F5" w:rsidP="00955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 общественного назначения Октябрьского округа городского округа «город Якутск»</w:t>
      </w:r>
    </w:p>
    <w:p w:rsidR="009B46F5" w:rsidRPr="00274708" w:rsidRDefault="00955BF9" w:rsidP="00955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кутск                                                                                   </w:t>
      </w:r>
      <w:r w:rsidR="009B46F5" w:rsidRPr="00274708">
        <w:rPr>
          <w:rFonts w:ascii="Times New Roman" w:hAnsi="Times New Roman" w:cs="Times New Roman"/>
          <w:sz w:val="24"/>
          <w:szCs w:val="24"/>
        </w:rPr>
        <w:t>«___»________20___г.</w:t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ab/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Муниципальное казенное учреждение _________________________________________ ГО «город Якутск»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менуемое в дальнейшем «Получатель бюджетных средств», в лице _____________________, действующего на основании Устава с одной стороны и___________ _____________________, именуемый в дальнейшем «Получатель субсидии», в </w:t>
      </w:r>
      <w:proofErr w:type="spellStart"/>
      <w:r w:rsidRPr="00274708">
        <w:rPr>
          <w:rFonts w:ascii="Times New Roman" w:hAnsi="Times New Roman" w:cs="Times New Roman"/>
          <w:sz w:val="24"/>
          <w:szCs w:val="24"/>
        </w:rPr>
        <w:t>лице_____________________</w:t>
      </w:r>
      <w:proofErr w:type="spellEnd"/>
      <w:r w:rsidRPr="00274708">
        <w:rPr>
          <w:rFonts w:ascii="Times New Roman" w:hAnsi="Times New Roman" w:cs="Times New Roman"/>
          <w:sz w:val="24"/>
          <w:szCs w:val="24"/>
        </w:rPr>
        <w:t>, действующего на основании ____________________ с другой стороны, в соответствии с распоряжением Окружной администрации города Якутска от «___»________20___года №____«__________________________________» заключили настоящее соглашение о нижеследующем: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1.Предмет соглашения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1.1.</w:t>
      </w:r>
      <w:r w:rsidR="007928B1" w:rsidRPr="00274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8B1" w:rsidRPr="00274708">
        <w:rPr>
          <w:rFonts w:ascii="Times New Roman" w:hAnsi="Times New Roman" w:cs="Times New Roman"/>
          <w:sz w:val="24"/>
          <w:szCs w:val="24"/>
        </w:rPr>
        <w:t>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(далее - "Субсидии"), Получателю субсидии на условиях безвозмездной и безвозвратной основы.</w:t>
      </w:r>
      <w:proofErr w:type="gramEnd"/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1.2.Целью</w:t>
      </w:r>
      <w:r w:rsidR="00ED1A56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>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</w:t>
      </w:r>
      <w:r w:rsidR="007928B1" w:rsidRPr="00274708">
        <w:rPr>
          <w:rFonts w:ascii="Times New Roman" w:hAnsi="Times New Roman" w:cs="Times New Roman"/>
          <w:sz w:val="24"/>
          <w:szCs w:val="24"/>
        </w:rPr>
        <w:t>тирных домов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9B46F5" w:rsidRPr="00274708" w:rsidRDefault="009B46F5" w:rsidP="007928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ED1A56" w:rsidRPr="00274708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соответствии с техническим </w:t>
      </w:r>
      <w:r w:rsidR="00ED1A56" w:rsidRPr="00274708">
        <w:rPr>
          <w:rFonts w:ascii="Times New Roman" w:hAnsi="Times New Roman" w:cs="Times New Roman"/>
          <w:sz w:val="24"/>
          <w:szCs w:val="24"/>
        </w:rPr>
        <w:lastRenderedPageBreak/>
        <w:t>заданием согласно приложению N 2 (не приводится (не предоставлено)) к настоящему соглашению.</w:t>
      </w:r>
      <w:proofErr w:type="gramEnd"/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1.5.</w:t>
      </w:r>
      <w:r w:rsidR="00402719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>Предоставляемая субсидия носит целевой характер и не может быть использована на другие цели.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2.Размер, сроки и условия предоставления субсидии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2.1.</w:t>
      </w:r>
      <w:r w:rsidR="00402719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>Сумма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огласно распоряжению Окружной администрации города Якутска от «___»________20___года №____«__________________________________» составляет___________________ (____________________________) рублей.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2.2.Размер субсидии определяется в пределах доведенных лимитов бюджетных обязательств на текущий финансовый год в соответствии с </w:t>
      </w:r>
      <w:proofErr w:type="spellStart"/>
      <w:proofErr w:type="gramStart"/>
      <w:r w:rsidRPr="00274708">
        <w:rPr>
          <w:rFonts w:ascii="Times New Roman" w:hAnsi="Times New Roman" w:cs="Times New Roman"/>
          <w:sz w:val="24"/>
          <w:szCs w:val="24"/>
        </w:rPr>
        <w:t>План-графиком</w:t>
      </w:r>
      <w:proofErr w:type="spellEnd"/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предоставления субсидии, согласно приложению №1 к настоящему Соглашению. План-график предоставления субсидии определяет пределы бюджетных сре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азбивкой по месяцам.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708">
        <w:rPr>
          <w:rFonts w:ascii="Times New Roman" w:hAnsi="Times New Roman" w:cs="Times New Roman"/>
          <w:sz w:val="24"/>
          <w:szCs w:val="24"/>
        </w:rPr>
        <w:t>2.3.Получатель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2.4.Получатель бюджетных средств осуществляет предоставление субсидии Получателю субсидии в следующем порядке: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2.4.1. Получатель субсидии предоставляет Получателю бюджетных сре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9B46F5" w:rsidRPr="00274708" w:rsidRDefault="00402719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  А</w:t>
      </w:r>
      <w:r w:rsidR="009B46F5" w:rsidRPr="00274708">
        <w:rPr>
          <w:rFonts w:ascii="Times New Roman" w:hAnsi="Times New Roman" w:cs="Times New Roman"/>
          <w:sz w:val="24"/>
          <w:szCs w:val="24"/>
        </w:rPr>
        <w:t>кты приема-передачи выполненных работ;</w:t>
      </w:r>
    </w:p>
    <w:p w:rsidR="009B46F5" w:rsidRPr="00274708" w:rsidRDefault="00402719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2)  Р</w:t>
      </w:r>
      <w:r w:rsidR="009B46F5" w:rsidRPr="00274708">
        <w:rPr>
          <w:rFonts w:ascii="Times New Roman" w:hAnsi="Times New Roman" w:cs="Times New Roman"/>
          <w:sz w:val="24"/>
          <w:szCs w:val="24"/>
        </w:rPr>
        <w:t>асчет суммы расходов, подлежащих субсидированию;</w:t>
      </w:r>
    </w:p>
    <w:p w:rsidR="009B46F5" w:rsidRPr="00274708" w:rsidRDefault="00402719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3)  Т</w:t>
      </w:r>
      <w:r w:rsidR="009B46F5" w:rsidRPr="00274708">
        <w:rPr>
          <w:rFonts w:ascii="Times New Roman" w:hAnsi="Times New Roman" w:cs="Times New Roman"/>
          <w:sz w:val="24"/>
          <w:szCs w:val="24"/>
        </w:rPr>
        <w:t>абель учета рабочего времени;</w:t>
      </w:r>
    </w:p>
    <w:p w:rsidR="009B46F5" w:rsidRPr="00274708" w:rsidRDefault="00402719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4) Д</w:t>
      </w:r>
      <w:r w:rsidR="009B46F5" w:rsidRPr="00274708">
        <w:rPr>
          <w:rFonts w:ascii="Times New Roman" w:hAnsi="Times New Roman" w:cs="Times New Roman"/>
          <w:sz w:val="24"/>
          <w:szCs w:val="24"/>
        </w:rPr>
        <w:t>оговор и платежные документы на материально-техническое оснащение (счет, счет- фактура, акт об оказании услуг);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3A2C5C" w:rsidRPr="00274708">
        <w:rPr>
          <w:rFonts w:ascii="Times New Roman" w:hAnsi="Times New Roman" w:cs="Times New Roman"/>
          <w:sz w:val="24"/>
          <w:szCs w:val="24"/>
        </w:rPr>
        <w:t>Реестр путевых листов (с приложением путевых листов при наличии собственного транспортного средства) либо договор на автотранспортные услуги;</w:t>
      </w:r>
    </w:p>
    <w:p w:rsidR="009B46F5" w:rsidRPr="00274708" w:rsidRDefault="00402719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6) Т</w:t>
      </w:r>
      <w:r w:rsidR="009B46F5" w:rsidRPr="00274708">
        <w:rPr>
          <w:rFonts w:ascii="Times New Roman" w:hAnsi="Times New Roman" w:cs="Times New Roman"/>
          <w:sz w:val="24"/>
          <w:szCs w:val="24"/>
        </w:rPr>
        <w:t>алон на утилизацию мусора;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7) </w:t>
      </w:r>
      <w:r w:rsidR="003A2C5C" w:rsidRPr="00274708">
        <w:rPr>
          <w:rFonts w:ascii="Times New Roman" w:hAnsi="Times New Roman" w:cs="Times New Roman"/>
          <w:sz w:val="24"/>
          <w:szCs w:val="24"/>
        </w:rPr>
        <w:t>Справка, подтверждающая объем и принятие твердых бытовых отходов, снега (наледи) с подведомственной территории Получателя бюджетных средств на объекте размещения отходов;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8) </w:t>
      </w:r>
      <w:r w:rsidR="003A2C5C" w:rsidRPr="00274708">
        <w:rPr>
          <w:rFonts w:ascii="Times New Roman" w:hAnsi="Times New Roman" w:cs="Times New Roman"/>
          <w:sz w:val="24"/>
          <w:szCs w:val="24"/>
        </w:rPr>
        <w:t>Расчетная ведомость начислений и удержаний;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9) </w:t>
      </w:r>
      <w:r w:rsidR="003A2C5C" w:rsidRPr="00274708">
        <w:rPr>
          <w:rFonts w:ascii="Times New Roman" w:hAnsi="Times New Roman" w:cs="Times New Roman"/>
          <w:sz w:val="24"/>
          <w:szCs w:val="24"/>
        </w:rPr>
        <w:t>Платежная ведомость или копии платежных поручений на выплату заработной платы;</w:t>
      </w:r>
    </w:p>
    <w:p w:rsidR="003A2C5C" w:rsidRPr="00274708" w:rsidRDefault="009B46F5" w:rsidP="003A2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10) </w:t>
      </w:r>
      <w:r w:rsidR="003A2C5C" w:rsidRPr="00274708">
        <w:rPr>
          <w:rFonts w:ascii="Times New Roman" w:hAnsi="Times New Roman" w:cs="Times New Roman"/>
          <w:sz w:val="24"/>
          <w:szCs w:val="24"/>
        </w:rPr>
        <w:t>Копии приказов о приеме на работу.</w:t>
      </w:r>
    </w:p>
    <w:p w:rsidR="009B46F5" w:rsidRPr="00274708" w:rsidRDefault="003A2C5C" w:rsidP="003A2C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380" w:history="1">
        <w:r w:rsidRPr="0027470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</w:t>
        </w:r>
      </w:hyperlink>
      <w:r w:rsidRPr="0027470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1" w:history="1">
        <w:r w:rsidRPr="00274708">
          <w:rPr>
            <w:rFonts w:ascii="Times New Roman" w:hAnsi="Times New Roman" w:cs="Times New Roman"/>
            <w:color w:val="0000FF"/>
            <w:sz w:val="24"/>
            <w:szCs w:val="24"/>
          </w:rPr>
          <w:t>5 пункта 2.4.1</w:t>
        </w:r>
      </w:hyperlink>
      <w:r w:rsidRPr="00274708">
        <w:rPr>
          <w:rFonts w:ascii="Times New Roman" w:hAnsi="Times New Roman" w:cs="Times New Roman"/>
          <w:sz w:val="24"/>
          <w:szCs w:val="24"/>
        </w:rPr>
        <w:t>, предоставляются в бухгалтерию вместе с оригиналами для сверки.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2.4.2. Платежи при выполнении работ по санитарной очистке территорий общественного назначения городского округа «город Якутск» осуществляются ежемесячно до 25 числа месяца, следующего за отчетным, при условии согласования и приемки Получателем бюджетных средств документации, указанной в п. 2.4.1. настоящего Положения в срок до 15 числа, следующего за отчетным.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3.Права и обязанности Получателя субсидии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 Получатель субсидии обязан: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3.1.1.вести раздельный бухгалтерский учет по работам, подлежащим субсидированию;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3.1.2.при осуществлении Получателем бюджетных сре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оверки выполнения Получателем субсидии своих обязательств по соглашению: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-выделить своего представителя, назначив его Приказом руководителя;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-предоставлять запрашиваемые Получателем бюджетных сре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оде проверки документы, информацию.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3.1.3.в сроки, установленные Получателем бюджетных средств, устранять нарушения, выявленные в ходе проверки.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3.1.7. согласовывать с Получателем бюджетных сре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иобретение спецодежды и инвентаря для работников, обеспечивающих санитарную очистку территории.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3.1.8. осуществить перечисление остатков субсидии в соответствующий бюджет в течение трех рабочих дней со дня получения требования Получателя бюджетных средств о добровольном возврате не использованных средств субсидии, в случае неиспользования бюджетных средств до 20 декабря текущего года.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Получатель субсидии.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4.Права и обязанности Получателя бюджетных средств: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4.1.Получатель бюджетных средств имеет право: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4.1.1.Приостановить предоставление субсидии в случаях: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-банкротства, реорганизации Получателя субсидии;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4708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274708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п. 2.4. настоящего соглашения;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4.2.Получатель бюджетных средств обязан: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направить в двухдневный срок Получателю субсидии требование о добровольном возврате не использованных средств субсидии, в случае неиспользования Получателем субсидии бюджетных средств до 20 декабря текущего года.</w:t>
      </w:r>
    </w:p>
    <w:p w:rsid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028" w:rsidRPr="00274708" w:rsidRDefault="006B0028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52181F" w:rsidRDefault="009B46F5" w:rsidP="00521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lastRenderedPageBreak/>
        <w:t>5.Ответственность сторон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5.1.Получатель субсидии несет ответственность: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5.2.Субсидия подлежит возврату в бюджет в случаях: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5.2.1.нарушения условий, установленных при предоставлении субсидии. Получатель бюджетных сре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5.2.2.В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5.3.В случае невыполнения Получателем субсидии требования о добровольном перечислении бюджетных сре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ок, установленный в п.п.5.2.1.и п.п.5.2.2., Получатель бюджетных средств обеспечивает возврат субсидии в судебном порядке.</w:t>
      </w: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6.Срок действия и иные условия соглашения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6.1.Настоящее соглашение вступает в действие с «____»_______20___ года и действует до «____»______20____ года.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Соглашение считается расторгнутым после истечения 10 календарных дней, с момента уведомления другой стороны.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6.4.Во всем ином, не оговоренном в настоящем соглашении, стороны руководствуются законодательством.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6.5.К соглашению прилагаются и являются его неотъемлемой частью: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6.5.1.План-график предос</w:t>
      </w:r>
      <w:r w:rsidR="00C7474E">
        <w:rPr>
          <w:rFonts w:ascii="Times New Roman" w:hAnsi="Times New Roman" w:cs="Times New Roman"/>
          <w:sz w:val="24"/>
          <w:szCs w:val="24"/>
        </w:rPr>
        <w:t>тавления субсидии (Приложение №6</w:t>
      </w:r>
      <w:r w:rsidRPr="00274708">
        <w:rPr>
          <w:rFonts w:ascii="Times New Roman" w:hAnsi="Times New Roman" w:cs="Times New Roman"/>
          <w:sz w:val="24"/>
          <w:szCs w:val="24"/>
        </w:rPr>
        <w:t>).</w:t>
      </w:r>
    </w:p>
    <w:p w:rsidR="004E789E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6.5.2.</w:t>
      </w:r>
      <w:r w:rsidR="001F3375" w:rsidRPr="00274708">
        <w:rPr>
          <w:rFonts w:ascii="Times New Roman" w:hAnsi="Times New Roman" w:cs="Times New Roman"/>
          <w:sz w:val="24"/>
          <w:szCs w:val="24"/>
        </w:rPr>
        <w:t xml:space="preserve"> Техническое задание на выполнение работ по санитарной очистке внутриквартальных территорий, входящих в состав земель общего пользования и не </w:t>
      </w:r>
      <w:r w:rsidR="001F3375" w:rsidRPr="00274708">
        <w:rPr>
          <w:rFonts w:ascii="Times New Roman" w:hAnsi="Times New Roman" w:cs="Times New Roman"/>
          <w:sz w:val="24"/>
          <w:szCs w:val="24"/>
        </w:rPr>
        <w:lastRenderedPageBreak/>
        <w:t>входящих в состав общего имущества многоквартирных домов городского округ</w:t>
      </w:r>
      <w:r w:rsidR="0052181F">
        <w:rPr>
          <w:rFonts w:ascii="Times New Roman" w:hAnsi="Times New Roman" w:cs="Times New Roman"/>
          <w:sz w:val="24"/>
          <w:szCs w:val="24"/>
        </w:rPr>
        <w:t>а "город Якутск" (приложение N 4</w:t>
      </w:r>
      <w:r w:rsidR="001F3375" w:rsidRPr="00274708">
        <w:rPr>
          <w:rFonts w:ascii="Times New Roman" w:hAnsi="Times New Roman" w:cs="Times New Roman"/>
          <w:sz w:val="24"/>
          <w:szCs w:val="24"/>
        </w:rPr>
        <w:t>)</w:t>
      </w:r>
    </w:p>
    <w:p w:rsidR="009B46F5" w:rsidRPr="00274708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7.Юридические адреса и банковские реквизиты сторон.</w:t>
      </w: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9B46F5" w:rsidRPr="00274708" w:rsidTr="00921F00">
        <w:tc>
          <w:tcPr>
            <w:tcW w:w="4839" w:type="dxa"/>
          </w:tcPr>
          <w:p w:rsidR="009B46F5" w:rsidRPr="00274708" w:rsidRDefault="009B46F5" w:rsidP="00ED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4838" w:type="dxa"/>
          </w:tcPr>
          <w:p w:rsidR="009B46F5" w:rsidRPr="00274708" w:rsidRDefault="009B46F5" w:rsidP="00ED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</w:tbl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045A1F">
      <w:pPr>
        <w:rPr>
          <w:rFonts w:ascii="Times New Roman" w:hAnsi="Times New Roman" w:cs="Times New Roman"/>
          <w:sz w:val="24"/>
          <w:szCs w:val="24"/>
        </w:rPr>
      </w:pPr>
    </w:p>
    <w:p w:rsidR="00045A1F" w:rsidRPr="00274708" w:rsidRDefault="00045A1F" w:rsidP="00045A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568F" w:rsidRPr="00274708" w:rsidRDefault="00CE568F" w:rsidP="009B46F5">
      <w:pPr>
        <w:ind w:left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568F" w:rsidRPr="00274708" w:rsidRDefault="00CE568F" w:rsidP="009B46F5">
      <w:pPr>
        <w:ind w:left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568F" w:rsidRPr="00274708" w:rsidRDefault="00CE568F" w:rsidP="009B46F5">
      <w:pPr>
        <w:ind w:left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E789E" w:rsidRDefault="004E789E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181F" w:rsidRDefault="0052181F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181F" w:rsidRDefault="0052181F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Default="006B0028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Default="006B0028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Default="006B0028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Default="006B0028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Pr="00274708" w:rsidRDefault="006B0028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4E789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МКД ГО «город Якутск»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5668"/>
        <w:gridCol w:w="3238"/>
      </w:tblGrid>
      <w:tr w:rsidR="009B46F5" w:rsidRPr="00274708" w:rsidTr="00110046">
        <w:tc>
          <w:tcPr>
            <w:tcW w:w="66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8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</w:t>
            </w:r>
          </w:p>
        </w:tc>
        <w:tc>
          <w:tcPr>
            <w:tcW w:w="3238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перечисления</w:t>
            </w:r>
          </w:p>
        </w:tc>
      </w:tr>
      <w:tr w:rsidR="009B46F5" w:rsidRPr="00274708" w:rsidTr="00110046">
        <w:tc>
          <w:tcPr>
            <w:tcW w:w="66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9B46F5" w:rsidRPr="00274708" w:rsidRDefault="009B46F5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FBA" w:rsidRPr="002747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FBA" w:rsidRPr="002747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FBA" w:rsidRPr="002747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38" w:type="dxa"/>
          </w:tcPr>
          <w:p w:rsidR="009B46F5" w:rsidRPr="00274708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B46F5" w:rsidRPr="00274708" w:rsidTr="00110046">
        <w:tc>
          <w:tcPr>
            <w:tcW w:w="66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9B46F5" w:rsidRPr="00274708" w:rsidRDefault="00D57FBA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9B46F5" w:rsidRPr="00274708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9B46F5" w:rsidRPr="00274708" w:rsidRDefault="009B46F5" w:rsidP="009B46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 xml:space="preserve">Расчет планового размера субсидии затраты по санитарной очистке Октябрьского округа </w:t>
      </w:r>
      <w:proofErr w:type="gramStart"/>
      <w:r w:rsidRPr="0027470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747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89E" w:rsidRPr="00274708">
        <w:rPr>
          <w:rFonts w:ascii="Times New Roman" w:hAnsi="Times New Roman" w:cs="Times New Roman"/>
          <w:b/>
          <w:sz w:val="24"/>
          <w:szCs w:val="24"/>
        </w:rPr>
        <w:t>Якутска с января по декабрь 2020</w:t>
      </w:r>
      <w:r w:rsidRPr="00274708">
        <w:rPr>
          <w:rFonts w:ascii="Times New Roman" w:hAnsi="Times New Roman" w:cs="Times New Roman"/>
          <w:b/>
          <w:sz w:val="24"/>
          <w:szCs w:val="24"/>
        </w:rPr>
        <w:t>г.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18"/>
        <w:gridCol w:w="3171"/>
        <w:gridCol w:w="3182"/>
      </w:tblGrid>
      <w:tr w:rsidR="009B46F5" w:rsidRPr="00274708" w:rsidTr="00ED1A56">
        <w:tc>
          <w:tcPr>
            <w:tcW w:w="3379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3379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79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B46F5" w:rsidRPr="00274708" w:rsidTr="00ED1A56">
        <w:tc>
          <w:tcPr>
            <w:tcW w:w="3379" w:type="dxa"/>
          </w:tcPr>
          <w:p w:rsidR="009B46F5" w:rsidRPr="00274708" w:rsidRDefault="009B46F5" w:rsidP="00E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379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9B46F5" w:rsidRPr="00274708" w:rsidRDefault="006078BD" w:rsidP="006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B7F"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224B7F"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8B07AC" w:rsidRPr="00274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6F5" w:rsidRPr="00274708" w:rsidTr="00ED1A56">
        <w:tc>
          <w:tcPr>
            <w:tcW w:w="3379" w:type="dxa"/>
          </w:tcPr>
          <w:p w:rsidR="009B46F5" w:rsidRPr="00274708" w:rsidRDefault="009B46F5" w:rsidP="00E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материально-техническое оснащение</w:t>
            </w:r>
          </w:p>
        </w:tc>
        <w:tc>
          <w:tcPr>
            <w:tcW w:w="3379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9B46F5" w:rsidRPr="00274708" w:rsidRDefault="006078BD" w:rsidP="006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24B7F"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="009B46F5" w:rsidRPr="00274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B7F" w:rsidRPr="0027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6F5" w:rsidRPr="00274708" w:rsidTr="00ED1A56">
        <w:tc>
          <w:tcPr>
            <w:tcW w:w="3379" w:type="dxa"/>
          </w:tcPr>
          <w:p w:rsidR="009B46F5" w:rsidRPr="00274708" w:rsidRDefault="009B46F5" w:rsidP="00ED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79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9B46F5" w:rsidRPr="00274708" w:rsidRDefault="00EB786F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2 748 800,40</w:t>
            </w:r>
          </w:p>
        </w:tc>
      </w:tr>
    </w:tbl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Получатель бюджетных средств:                                      Получатель субсидии: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«Управа октябрьского округа»                                          __________________</w:t>
      </w:r>
      <w:r w:rsidR="004E789E" w:rsidRPr="00274708">
        <w:rPr>
          <w:rFonts w:ascii="Times New Roman" w:hAnsi="Times New Roman" w:cs="Times New Roman"/>
          <w:sz w:val="24"/>
          <w:szCs w:val="24"/>
        </w:rPr>
        <w:t>______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6B0028" w:rsidP="009B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46F5" w:rsidRPr="00274708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B0028" w:rsidRPr="006B0028" w:rsidRDefault="00CE568F" w:rsidP="006B0028">
      <w:pP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_________________/</w:t>
      </w:r>
      <w:r w:rsidR="00EB786F" w:rsidRPr="00274708">
        <w:rPr>
          <w:rFonts w:ascii="Times New Roman" w:hAnsi="Times New Roman" w:cs="Times New Roman"/>
          <w:sz w:val="24"/>
          <w:szCs w:val="24"/>
        </w:rPr>
        <w:t>Воробьева Л.А.</w:t>
      </w:r>
      <w:r w:rsidR="009B46F5" w:rsidRPr="00274708">
        <w:rPr>
          <w:rFonts w:ascii="Times New Roman" w:hAnsi="Times New Roman" w:cs="Times New Roman"/>
          <w:sz w:val="24"/>
          <w:szCs w:val="24"/>
        </w:rPr>
        <w:t>/                                 ________________________</w:t>
      </w:r>
    </w:p>
    <w:p w:rsidR="00402719" w:rsidRPr="00274708" w:rsidRDefault="00402719" w:rsidP="0040271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4708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N 7</w:t>
      </w:r>
      <w:r w:rsidRPr="00274708">
        <w:rPr>
          <w:rStyle w:val="a6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274708">
          <w:rPr>
            <w:rStyle w:val="a5"/>
            <w:rFonts w:ascii="Times New Roman" w:hAnsi="Times New Roman"/>
            <w:sz w:val="24"/>
            <w:szCs w:val="24"/>
          </w:rPr>
          <w:t>Положению</w:t>
        </w:r>
      </w:hyperlink>
      <w:r w:rsidRPr="00274708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о предоставлении субсидии из бюджета</w:t>
      </w:r>
      <w:r w:rsidRPr="00274708">
        <w:rPr>
          <w:rStyle w:val="a6"/>
          <w:rFonts w:ascii="Times New Roman" w:hAnsi="Times New Roman" w:cs="Times New Roman"/>
          <w:bCs/>
          <w:sz w:val="24"/>
          <w:szCs w:val="24"/>
        </w:rPr>
        <w:br/>
        <w:t>городского округа "город Якутск" на возмещение</w:t>
      </w:r>
      <w:r w:rsidRPr="00274708">
        <w:rPr>
          <w:rStyle w:val="a6"/>
          <w:rFonts w:ascii="Times New Roman" w:hAnsi="Times New Roman" w:cs="Times New Roman"/>
          <w:bCs/>
          <w:sz w:val="24"/>
          <w:szCs w:val="24"/>
        </w:rPr>
        <w:br/>
        <w:t>затрат, возникающих в связи с выполнением работ</w:t>
      </w:r>
      <w:r w:rsidRPr="00274708">
        <w:rPr>
          <w:rStyle w:val="a6"/>
          <w:rFonts w:ascii="Times New Roman" w:hAnsi="Times New Roman" w:cs="Times New Roman"/>
          <w:bCs/>
          <w:sz w:val="24"/>
          <w:szCs w:val="24"/>
        </w:rPr>
        <w:br/>
        <w:t>по санитарной очистке внутриквартальных территорий,</w:t>
      </w:r>
      <w:r w:rsidRPr="00274708">
        <w:rPr>
          <w:rStyle w:val="a6"/>
          <w:rFonts w:ascii="Times New Roman" w:hAnsi="Times New Roman" w:cs="Times New Roman"/>
          <w:bCs/>
          <w:sz w:val="24"/>
          <w:szCs w:val="24"/>
        </w:rPr>
        <w:br/>
        <w:t>входящих в состав земель общего пользования</w:t>
      </w:r>
      <w:r w:rsidRPr="00274708">
        <w:rPr>
          <w:rStyle w:val="a6"/>
          <w:rFonts w:ascii="Times New Roman" w:hAnsi="Times New Roman" w:cs="Times New Roman"/>
          <w:bCs/>
          <w:sz w:val="24"/>
          <w:szCs w:val="24"/>
        </w:rPr>
        <w:br/>
        <w:t>и не входящих в состав общего имущества</w:t>
      </w:r>
      <w:r w:rsidRPr="00274708">
        <w:rPr>
          <w:rStyle w:val="a6"/>
          <w:rFonts w:ascii="Times New Roman" w:hAnsi="Times New Roman" w:cs="Times New Roman"/>
          <w:bCs/>
          <w:sz w:val="24"/>
          <w:szCs w:val="24"/>
        </w:rPr>
        <w:br/>
        <w:t>многоквартирных домов городского округа "город Якутск"</w:t>
      </w:r>
    </w:p>
    <w:p w:rsidR="00402719" w:rsidRPr="00274708" w:rsidRDefault="00402719" w:rsidP="00402719">
      <w:pPr>
        <w:rPr>
          <w:rFonts w:ascii="Times New Roman" w:hAnsi="Times New Roman" w:cs="Times New Roman"/>
          <w:sz w:val="24"/>
          <w:szCs w:val="24"/>
        </w:rPr>
      </w:pPr>
    </w:p>
    <w:p w:rsidR="00402719" w:rsidRPr="00274708" w:rsidRDefault="00402719" w:rsidP="00402719">
      <w:pPr>
        <w:pStyle w:val="1"/>
        <w:rPr>
          <w:rFonts w:ascii="Times New Roman" w:hAnsi="Times New Roman" w:cs="Times New Roman"/>
        </w:rPr>
      </w:pPr>
      <w:r w:rsidRPr="00274708">
        <w:rPr>
          <w:rFonts w:ascii="Times New Roman" w:hAnsi="Times New Roman" w:cs="Times New Roman"/>
        </w:rPr>
        <w:t>СПРАВКА</w:t>
      </w:r>
      <w:r w:rsidRPr="00274708">
        <w:rPr>
          <w:rFonts w:ascii="Times New Roman" w:hAnsi="Times New Roman" w:cs="Times New Roman"/>
        </w:rPr>
        <w:br/>
        <w:t>о просроченной задолженности по субсидиям, бюджетным инвестициям и иным средствам, предоставленным из бюджета городского округа "город Якутск" в соответствии с нормативными правовыми актами Окружной администрации города Якутска</w:t>
      </w:r>
    </w:p>
    <w:p w:rsidR="00402719" w:rsidRPr="00274708" w:rsidRDefault="00402719" w:rsidP="00402719">
      <w:pPr>
        <w:rPr>
          <w:rFonts w:ascii="Times New Roman" w:hAnsi="Times New Roman" w:cs="Times New Roman"/>
          <w:sz w:val="24"/>
          <w:szCs w:val="24"/>
        </w:rPr>
      </w:pPr>
    </w:p>
    <w:p w:rsidR="00402719" w:rsidRPr="00274708" w:rsidRDefault="00402719" w:rsidP="00402719">
      <w:pPr>
        <w:pStyle w:val="1"/>
        <w:rPr>
          <w:rFonts w:ascii="Times New Roman" w:hAnsi="Times New Roman" w:cs="Times New Roman"/>
        </w:rPr>
      </w:pPr>
      <w:r w:rsidRPr="00274708">
        <w:rPr>
          <w:rFonts w:ascii="Times New Roman" w:hAnsi="Times New Roman" w:cs="Times New Roman"/>
        </w:rPr>
        <w:t>на "___" _________ 20___ г.</w:t>
      </w:r>
    </w:p>
    <w:p w:rsidR="00402719" w:rsidRPr="00274708" w:rsidRDefault="00402719" w:rsidP="00402719">
      <w:pPr>
        <w:rPr>
          <w:rFonts w:ascii="Times New Roman" w:hAnsi="Times New Roman" w:cs="Times New Roman"/>
          <w:sz w:val="24"/>
          <w:szCs w:val="24"/>
        </w:rPr>
      </w:pPr>
    </w:p>
    <w:p w:rsidR="00402719" w:rsidRPr="00274708" w:rsidRDefault="00402719" w:rsidP="00402719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</w:t>
      </w:r>
    </w:p>
    <w:p w:rsidR="00402719" w:rsidRPr="00274708" w:rsidRDefault="00402719" w:rsidP="004027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8"/>
        <w:gridCol w:w="784"/>
        <w:gridCol w:w="808"/>
        <w:gridCol w:w="799"/>
        <w:gridCol w:w="1760"/>
        <w:gridCol w:w="791"/>
        <w:gridCol w:w="808"/>
        <w:gridCol w:w="816"/>
        <w:gridCol w:w="1073"/>
        <w:gridCol w:w="1361"/>
        <w:gridCol w:w="798"/>
        <w:gridCol w:w="806"/>
        <w:gridCol w:w="812"/>
        <w:gridCol w:w="1208"/>
        <w:gridCol w:w="1229"/>
      </w:tblGrid>
      <w:tr w:rsidR="00402719" w:rsidRPr="00274708" w:rsidTr="0034433A"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Наименование средств, предоставленных из бюджета ГО "город Якутск"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Нормативный правовой акт ОА г. Якутска, в соответствии с которым Получателю предоставлены средства из бюджета ГО "город Якутск"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Соглашение (договор), заключенный между главным распорядителем средств бюджета ГО "город Якутск" и Получателем на предоставление из бюджета ГО "город Якутск" средств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402719" w:rsidRPr="00274708" w:rsidTr="0034433A"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цели предоставления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сумма, тыс. руб.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из них имеется задолженность,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сумма, тыс. руб.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из них имеется задолженность,</w:t>
            </w:r>
          </w:p>
        </w:tc>
      </w:tr>
      <w:tr w:rsidR="00402719" w:rsidRPr="00274708" w:rsidTr="0034433A"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 xml:space="preserve">в том числе, </w:t>
            </w:r>
            <w:proofErr w:type="gramStart"/>
            <w:r w:rsidRPr="00274708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719" w:rsidRPr="00274708" w:rsidRDefault="00402719" w:rsidP="003443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 xml:space="preserve">в том числе, </w:t>
            </w:r>
            <w:proofErr w:type="gramStart"/>
            <w:r w:rsidRPr="00274708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</w:tr>
      <w:tr w:rsidR="00402719" w:rsidRPr="00274708" w:rsidTr="0034433A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02719" w:rsidRPr="00274708" w:rsidTr="0034433A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02719" w:rsidRPr="00274708" w:rsidTr="0034433A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719" w:rsidRPr="00274708" w:rsidRDefault="00402719" w:rsidP="0034433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402719" w:rsidRPr="00274708" w:rsidRDefault="00402719" w:rsidP="00402719">
      <w:pPr>
        <w:rPr>
          <w:rFonts w:ascii="Times New Roman" w:hAnsi="Times New Roman" w:cs="Times New Roman"/>
          <w:sz w:val="24"/>
          <w:szCs w:val="24"/>
        </w:rPr>
      </w:pPr>
    </w:p>
    <w:p w:rsidR="00402719" w:rsidRPr="00274708" w:rsidRDefault="00402719" w:rsidP="00402719">
      <w:pPr>
        <w:pStyle w:val="a9"/>
        <w:rPr>
          <w:rFonts w:ascii="Times New Roman" w:hAnsi="Times New Roman" w:cs="Times New Roman"/>
        </w:rPr>
      </w:pPr>
      <w:r w:rsidRPr="00274708">
        <w:rPr>
          <w:rFonts w:ascii="Times New Roman" w:hAnsi="Times New Roman" w:cs="Times New Roman"/>
        </w:rPr>
        <w:t>Руководитель Получателя   _____________  ____________  _________________</w:t>
      </w:r>
    </w:p>
    <w:p w:rsidR="00402719" w:rsidRPr="00274708" w:rsidRDefault="00402719" w:rsidP="00402719">
      <w:pPr>
        <w:pStyle w:val="a9"/>
        <w:rPr>
          <w:rFonts w:ascii="Times New Roman" w:hAnsi="Times New Roman" w:cs="Times New Roman"/>
        </w:rPr>
      </w:pPr>
      <w:r w:rsidRPr="00274708">
        <w:rPr>
          <w:rFonts w:ascii="Times New Roman" w:hAnsi="Times New Roman" w:cs="Times New Roman"/>
        </w:rPr>
        <w:t>(уполномоченное лицо)       (должность)   (подпись) (расшифровка подписи)</w:t>
      </w:r>
    </w:p>
    <w:p w:rsidR="00402719" w:rsidRPr="00274708" w:rsidRDefault="00402719" w:rsidP="00402719">
      <w:pPr>
        <w:rPr>
          <w:rFonts w:ascii="Times New Roman" w:hAnsi="Times New Roman" w:cs="Times New Roman"/>
          <w:sz w:val="24"/>
          <w:szCs w:val="24"/>
        </w:rPr>
      </w:pPr>
    </w:p>
    <w:p w:rsidR="00402719" w:rsidRPr="00274708" w:rsidRDefault="00402719" w:rsidP="00402719">
      <w:pPr>
        <w:pStyle w:val="a9"/>
        <w:rPr>
          <w:rFonts w:ascii="Times New Roman" w:hAnsi="Times New Roman" w:cs="Times New Roman"/>
        </w:rPr>
      </w:pPr>
      <w:r w:rsidRPr="00274708">
        <w:rPr>
          <w:rFonts w:ascii="Times New Roman" w:hAnsi="Times New Roman" w:cs="Times New Roman"/>
        </w:rPr>
        <w:t>Исполнитель         _____________  ___________  _______________</w:t>
      </w:r>
    </w:p>
    <w:p w:rsidR="00402719" w:rsidRPr="00274708" w:rsidRDefault="00402719" w:rsidP="00402719">
      <w:pPr>
        <w:pStyle w:val="a9"/>
        <w:rPr>
          <w:rFonts w:ascii="Times New Roman" w:hAnsi="Times New Roman" w:cs="Times New Roman"/>
        </w:rPr>
      </w:pPr>
      <w:r w:rsidRPr="00274708">
        <w:rPr>
          <w:rFonts w:ascii="Times New Roman" w:hAnsi="Times New Roman" w:cs="Times New Roman"/>
        </w:rPr>
        <w:t xml:space="preserve">                     (должность)       (ФИО)       (телефон)</w:t>
      </w:r>
    </w:p>
    <w:p w:rsidR="00402719" w:rsidRPr="00274708" w:rsidRDefault="00402719" w:rsidP="004027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402719" w:rsidRPr="00274708" w:rsidTr="0034433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02719" w:rsidRPr="00274708" w:rsidRDefault="00402719" w:rsidP="0034433A">
            <w:pPr>
              <w:pStyle w:val="aa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02719" w:rsidRPr="00274708" w:rsidRDefault="00402719" w:rsidP="0034433A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274708">
              <w:rPr>
                <w:rFonts w:ascii="Times New Roman" w:hAnsi="Times New Roman" w:cs="Times New Roman"/>
              </w:rPr>
              <w:t>Г.Н. Михайлов</w:t>
            </w:r>
          </w:p>
        </w:tc>
      </w:tr>
    </w:tbl>
    <w:p w:rsidR="00402719" w:rsidRPr="00274708" w:rsidRDefault="00402719" w:rsidP="00B226A6">
      <w:pPr>
        <w:pStyle w:val="a7"/>
        <w:rPr>
          <w:rFonts w:ascii="Times New Roman" w:hAnsi="Times New Roman" w:cs="Times New Roman"/>
          <w:color w:val="000000"/>
          <w:shd w:val="clear" w:color="auto" w:fill="F0F0F0"/>
        </w:rPr>
      </w:pPr>
      <w:r w:rsidRPr="00274708">
        <w:rPr>
          <w:rFonts w:ascii="Times New Roman" w:hAnsi="Times New Roman" w:cs="Times New Roman"/>
          <w:color w:val="000000"/>
          <w:shd w:val="clear" w:color="auto" w:fill="F0F0F0"/>
        </w:rPr>
        <w:t>ГАРАНТ:</w:t>
      </w:r>
    </w:p>
    <w:sectPr w:rsidR="00402719" w:rsidRPr="00274708" w:rsidSect="00EA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31FA0949"/>
    <w:multiLevelType w:val="hybridMultilevel"/>
    <w:tmpl w:val="861E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46F5"/>
    <w:rsid w:val="00010BE5"/>
    <w:rsid w:val="00045A1F"/>
    <w:rsid w:val="000B30B4"/>
    <w:rsid w:val="00110046"/>
    <w:rsid w:val="00137DF5"/>
    <w:rsid w:val="00146EBC"/>
    <w:rsid w:val="001F3375"/>
    <w:rsid w:val="001F63BB"/>
    <w:rsid w:val="00207379"/>
    <w:rsid w:val="00224B7F"/>
    <w:rsid w:val="00245839"/>
    <w:rsid w:val="00274708"/>
    <w:rsid w:val="002D1087"/>
    <w:rsid w:val="002E11EB"/>
    <w:rsid w:val="002E3A07"/>
    <w:rsid w:val="002F125D"/>
    <w:rsid w:val="0035699E"/>
    <w:rsid w:val="00373C5B"/>
    <w:rsid w:val="003829C8"/>
    <w:rsid w:val="003A2C5C"/>
    <w:rsid w:val="003C305C"/>
    <w:rsid w:val="00402719"/>
    <w:rsid w:val="00456AAC"/>
    <w:rsid w:val="00477C73"/>
    <w:rsid w:val="00483367"/>
    <w:rsid w:val="004B0C32"/>
    <w:rsid w:val="004B652B"/>
    <w:rsid w:val="004E4CEF"/>
    <w:rsid w:val="004E789E"/>
    <w:rsid w:val="0052181F"/>
    <w:rsid w:val="00524625"/>
    <w:rsid w:val="005B2BFE"/>
    <w:rsid w:val="005D33A5"/>
    <w:rsid w:val="006078BD"/>
    <w:rsid w:val="00627A0F"/>
    <w:rsid w:val="006A0A55"/>
    <w:rsid w:val="006B0028"/>
    <w:rsid w:val="006D17D6"/>
    <w:rsid w:val="006E7E12"/>
    <w:rsid w:val="007130F7"/>
    <w:rsid w:val="00723A76"/>
    <w:rsid w:val="00741823"/>
    <w:rsid w:val="007928B1"/>
    <w:rsid w:val="007A757F"/>
    <w:rsid w:val="00804390"/>
    <w:rsid w:val="00823713"/>
    <w:rsid w:val="0083215E"/>
    <w:rsid w:val="00832D3D"/>
    <w:rsid w:val="00874DF6"/>
    <w:rsid w:val="008B07AC"/>
    <w:rsid w:val="008B2DC6"/>
    <w:rsid w:val="008B473D"/>
    <w:rsid w:val="008F29DF"/>
    <w:rsid w:val="00900CDB"/>
    <w:rsid w:val="0090107F"/>
    <w:rsid w:val="00921F00"/>
    <w:rsid w:val="00955BF9"/>
    <w:rsid w:val="0096496E"/>
    <w:rsid w:val="00972A9D"/>
    <w:rsid w:val="00981C83"/>
    <w:rsid w:val="009B46F5"/>
    <w:rsid w:val="00A523C7"/>
    <w:rsid w:val="00A7198B"/>
    <w:rsid w:val="00AE4C72"/>
    <w:rsid w:val="00B12FD1"/>
    <w:rsid w:val="00B226A6"/>
    <w:rsid w:val="00B35C42"/>
    <w:rsid w:val="00B37080"/>
    <w:rsid w:val="00B63972"/>
    <w:rsid w:val="00B8259A"/>
    <w:rsid w:val="00C024A1"/>
    <w:rsid w:val="00C46CD3"/>
    <w:rsid w:val="00C53B0E"/>
    <w:rsid w:val="00C65222"/>
    <w:rsid w:val="00C7474E"/>
    <w:rsid w:val="00CA0400"/>
    <w:rsid w:val="00CD026B"/>
    <w:rsid w:val="00CD27B8"/>
    <w:rsid w:val="00CE4A59"/>
    <w:rsid w:val="00CE568F"/>
    <w:rsid w:val="00D16A81"/>
    <w:rsid w:val="00D57FBA"/>
    <w:rsid w:val="00D717F8"/>
    <w:rsid w:val="00D7663D"/>
    <w:rsid w:val="00D77623"/>
    <w:rsid w:val="00DD5F86"/>
    <w:rsid w:val="00EA66D6"/>
    <w:rsid w:val="00EB3B72"/>
    <w:rsid w:val="00EB786F"/>
    <w:rsid w:val="00ED1A56"/>
    <w:rsid w:val="00EF20E1"/>
    <w:rsid w:val="00EF69AD"/>
    <w:rsid w:val="00F5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6"/>
  </w:style>
  <w:style w:type="paragraph" w:styleId="1">
    <w:name w:val="heading 1"/>
    <w:basedOn w:val="a"/>
    <w:next w:val="a"/>
    <w:link w:val="10"/>
    <w:uiPriority w:val="99"/>
    <w:qFormat/>
    <w:rsid w:val="004027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9B46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0B30B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5606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271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402719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6725182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2672518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6725110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67251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1F7D-B826-4B90-85CD-B51CC0ED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22</Pages>
  <Words>5155</Words>
  <Characters>29387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2019-12-05T02:12:00Z</cp:lastPrinted>
  <dcterms:created xsi:type="dcterms:W3CDTF">2019-11-22T05:36:00Z</dcterms:created>
  <dcterms:modified xsi:type="dcterms:W3CDTF">2019-12-05T02:22:00Z</dcterms:modified>
</cp:coreProperties>
</file>