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2D554A" w:rsidP="00F0741A">
      <w:pPr>
        <w:suppressAutoHyphens/>
        <w:ind w:firstLine="708"/>
        <w:jc w:val="center"/>
        <w:rPr>
          <w:b/>
        </w:rPr>
      </w:pPr>
      <w:r>
        <w:rPr>
          <w:b/>
        </w:rPr>
        <w:t>о</w:t>
      </w:r>
      <w:r w:rsidR="00F0741A" w:rsidRPr="00097677">
        <w:rPr>
          <w:b/>
        </w:rPr>
        <w:t xml:space="preserve"> проведении аукциона </w:t>
      </w:r>
      <w:r w:rsidR="00634FDA">
        <w:rPr>
          <w:b/>
        </w:rPr>
        <w:t xml:space="preserve">в электронной форме </w:t>
      </w:r>
      <w:r w:rsidR="00F0741A" w:rsidRPr="00097677">
        <w:rPr>
          <w:b/>
        </w:rPr>
        <w:t>на право заключения договора о развитии застроенной территории городского округа «город Якутск»</w:t>
      </w:r>
    </w:p>
    <w:p w:rsidR="004E0BDC" w:rsidRPr="00097677" w:rsidRDefault="004E0BDC" w:rsidP="00F0741A">
      <w:pPr>
        <w:suppressAutoHyphens/>
        <w:ind w:firstLine="708"/>
        <w:jc w:val="center"/>
        <w:rPr>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11"/>
        <w:gridCol w:w="6196"/>
      </w:tblGrid>
      <w:tr w:rsidR="00B233DC" w:rsidRPr="000046AC" w:rsidTr="00DF7C9A">
        <w:tc>
          <w:tcPr>
            <w:tcW w:w="516" w:type="dxa"/>
            <w:shd w:val="clear" w:color="auto" w:fill="auto"/>
          </w:tcPr>
          <w:p w:rsidR="00B233DC" w:rsidRPr="000046AC" w:rsidRDefault="00130E98" w:rsidP="004462FD">
            <w:pPr>
              <w:suppressAutoHyphens/>
              <w:jc w:val="both"/>
            </w:pPr>
            <w:r w:rsidRPr="000046AC">
              <w:t>1</w:t>
            </w:r>
          </w:p>
        </w:tc>
        <w:tc>
          <w:tcPr>
            <w:tcW w:w="3211" w:type="dxa"/>
            <w:shd w:val="clear" w:color="auto" w:fill="auto"/>
          </w:tcPr>
          <w:p w:rsidR="00B233DC" w:rsidRPr="000046AC" w:rsidRDefault="00B233DC" w:rsidP="004E4443">
            <w:pPr>
              <w:suppressAutoHyphens/>
            </w:pPr>
            <w:r w:rsidRPr="000046AC">
              <w:t>Наименование, место нахождения, почтовый адрес и адрес электронной почты, номер контактного телефона органа местного самоуправления</w:t>
            </w:r>
          </w:p>
        </w:tc>
        <w:tc>
          <w:tcPr>
            <w:tcW w:w="6196" w:type="dxa"/>
            <w:shd w:val="clear" w:color="auto" w:fill="auto"/>
          </w:tcPr>
          <w:p w:rsidR="00B01048" w:rsidRPr="000046AC" w:rsidRDefault="00B233DC" w:rsidP="001644F5">
            <w:pPr>
              <w:suppressAutoHyphens/>
              <w:jc w:val="both"/>
            </w:pPr>
            <w:r w:rsidRPr="000046AC">
              <w:t>Окружная администрация города Якутска, почтовый адрес:</w:t>
            </w:r>
            <w:r w:rsidR="00603549" w:rsidRPr="000046AC">
              <w:t xml:space="preserve"> </w:t>
            </w:r>
            <w:r w:rsidRPr="000046AC">
              <w:t>67</w:t>
            </w:r>
            <w:r w:rsidR="00F35C08" w:rsidRPr="000046AC">
              <w:t>7</w:t>
            </w:r>
            <w:r w:rsidRPr="000046AC">
              <w:t>000, город Якутск</w:t>
            </w:r>
            <w:r w:rsidR="001644F5" w:rsidRPr="000046AC">
              <w:t>,</w:t>
            </w:r>
            <w:r w:rsidRPr="000046AC">
              <w:t xml:space="preserve"> </w:t>
            </w:r>
            <w:r w:rsidR="001644F5" w:rsidRPr="000046AC">
              <w:t xml:space="preserve">проспект </w:t>
            </w:r>
            <w:r w:rsidRPr="000046AC">
              <w:t xml:space="preserve">Ленина, </w:t>
            </w:r>
            <w:r w:rsidR="001644F5" w:rsidRPr="000046AC">
              <w:t xml:space="preserve">д. </w:t>
            </w:r>
            <w:r w:rsidRPr="000046AC">
              <w:t>15</w:t>
            </w:r>
          </w:p>
          <w:p w:rsidR="00B233DC" w:rsidRPr="000046AC" w:rsidRDefault="00B01048" w:rsidP="001644F5">
            <w:pPr>
              <w:suppressAutoHyphens/>
              <w:jc w:val="both"/>
            </w:pPr>
            <w:r w:rsidRPr="000046AC">
              <w:t>Номер контактного телефона:</w:t>
            </w:r>
            <w:r w:rsidR="00E12E52" w:rsidRPr="000046AC">
              <w:t xml:space="preserve"> (4112) 40-88-6</w:t>
            </w:r>
            <w:r w:rsidR="00452663" w:rsidRPr="000046AC">
              <w:t>5</w:t>
            </w:r>
          </w:p>
          <w:p w:rsidR="00B233DC" w:rsidRPr="000046AC" w:rsidRDefault="00B01048" w:rsidP="004462FD">
            <w:pPr>
              <w:suppressAutoHyphens/>
              <w:jc w:val="both"/>
            </w:pPr>
            <w:r w:rsidRPr="000046AC">
              <w:t>Адрес электронной почты</w:t>
            </w:r>
            <w:r w:rsidR="00D062FA" w:rsidRPr="000046AC">
              <w:t xml:space="preserve">: </w:t>
            </w:r>
            <w:r w:rsidR="00D062FA" w:rsidRPr="000046AC">
              <w:rPr>
                <w:lang w:val="en-US"/>
              </w:rPr>
              <w:t>munzakazmo</w:t>
            </w:r>
            <w:r w:rsidR="00D062FA" w:rsidRPr="000046AC">
              <w:t>2@</w:t>
            </w:r>
            <w:r w:rsidR="00D062FA" w:rsidRPr="000046AC">
              <w:rPr>
                <w:lang w:val="en-US"/>
              </w:rPr>
              <w:t>mail</w:t>
            </w:r>
            <w:r w:rsidR="00D062FA" w:rsidRPr="000046AC">
              <w:t>.</w:t>
            </w:r>
            <w:r w:rsidR="00D062FA" w:rsidRPr="000046AC">
              <w:rPr>
                <w:lang w:val="en-US"/>
              </w:rPr>
              <w:t>ru</w:t>
            </w:r>
          </w:p>
        </w:tc>
      </w:tr>
      <w:tr w:rsidR="00B233DC" w:rsidRPr="000046AC" w:rsidTr="00DF7C9A">
        <w:tc>
          <w:tcPr>
            <w:tcW w:w="516" w:type="dxa"/>
            <w:shd w:val="clear" w:color="auto" w:fill="auto"/>
          </w:tcPr>
          <w:p w:rsidR="00B233DC" w:rsidRPr="000046AC" w:rsidRDefault="00130E98" w:rsidP="004462FD">
            <w:pPr>
              <w:suppressAutoHyphens/>
              <w:jc w:val="both"/>
            </w:pPr>
            <w:r w:rsidRPr="000046AC">
              <w:t>2</w:t>
            </w:r>
          </w:p>
        </w:tc>
        <w:tc>
          <w:tcPr>
            <w:tcW w:w="3211" w:type="dxa"/>
            <w:shd w:val="clear" w:color="auto" w:fill="auto"/>
          </w:tcPr>
          <w:p w:rsidR="0071154B" w:rsidRDefault="0071154B" w:rsidP="0071154B">
            <w:pPr>
              <w:autoSpaceDE w:val="0"/>
              <w:autoSpaceDN w:val="0"/>
              <w:adjustRightInd w:val="0"/>
              <w:jc w:val="both"/>
            </w:pPr>
            <w:r>
              <w:t>Официальный сайт, на котором размещено извещение о проведении аукциона</w:t>
            </w:r>
            <w:r w:rsidR="0055556E">
              <w:t xml:space="preserve"> в электронной форме</w:t>
            </w:r>
          </w:p>
          <w:p w:rsidR="00B233DC" w:rsidRPr="000046AC" w:rsidRDefault="00B233DC" w:rsidP="004E4443">
            <w:pPr>
              <w:suppressAutoHyphens/>
            </w:pPr>
          </w:p>
        </w:tc>
        <w:tc>
          <w:tcPr>
            <w:tcW w:w="6196" w:type="dxa"/>
            <w:shd w:val="clear" w:color="auto" w:fill="auto"/>
          </w:tcPr>
          <w:p w:rsidR="00B233DC" w:rsidRPr="000046AC" w:rsidRDefault="001644F5" w:rsidP="00046AF6">
            <w:pPr>
              <w:suppressAutoHyphens/>
              <w:jc w:val="both"/>
            </w:pPr>
            <w:r w:rsidRPr="000046AC">
              <w:t xml:space="preserve">На официальном сайте Российской Федерации </w:t>
            </w:r>
            <w:hyperlink r:id="rId10" w:history="1">
              <w:r w:rsidRPr="000046AC">
                <w:rPr>
                  <w:rStyle w:val="a4"/>
                  <w:lang w:val="en-US"/>
                </w:rPr>
                <w:t>www</w:t>
              </w:r>
              <w:r w:rsidRPr="000046AC">
                <w:rPr>
                  <w:rStyle w:val="a4"/>
                </w:rPr>
                <w:t>.</w:t>
              </w:r>
              <w:r w:rsidRPr="000046AC">
                <w:rPr>
                  <w:rStyle w:val="a4"/>
                  <w:lang w:val="en-US"/>
                </w:rPr>
                <w:t>torgi</w:t>
              </w:r>
              <w:r w:rsidRPr="000046AC">
                <w:rPr>
                  <w:rStyle w:val="a4"/>
                </w:rPr>
                <w:t>.</w:t>
              </w:r>
              <w:r w:rsidRPr="000046AC">
                <w:rPr>
                  <w:rStyle w:val="a4"/>
                  <w:lang w:val="en-US"/>
                </w:rPr>
                <w:t>gov</w:t>
              </w:r>
              <w:r w:rsidRPr="000046AC">
                <w:rPr>
                  <w:rStyle w:val="a4"/>
                </w:rPr>
                <w:t>.</w:t>
              </w:r>
              <w:r w:rsidRPr="000046AC">
                <w:rPr>
                  <w:rStyle w:val="a4"/>
                  <w:lang w:val="en-US"/>
                </w:rPr>
                <w:t>ru</w:t>
              </w:r>
            </w:hyperlink>
            <w:r w:rsidR="002D554A" w:rsidRPr="00097677">
              <w:rPr>
                <w:b/>
              </w:rPr>
              <w:t xml:space="preserve"> </w:t>
            </w:r>
            <w:r w:rsidR="00130417">
              <w:rPr>
                <w:b/>
              </w:rPr>
              <w:t xml:space="preserve"> </w:t>
            </w:r>
            <w:r w:rsidR="00130417" w:rsidRPr="00130417">
              <w:t xml:space="preserve">и </w:t>
            </w:r>
            <w:hyperlink r:id="rId11" w:history="1">
              <w:r w:rsidR="003A16F9" w:rsidRPr="00165916">
                <w:rPr>
                  <w:rStyle w:val="a4"/>
                  <w:lang w:val="en-US"/>
                </w:rPr>
                <w:t>www</w:t>
              </w:r>
              <w:r w:rsidR="003A16F9" w:rsidRPr="00165916">
                <w:rPr>
                  <w:rStyle w:val="a4"/>
                </w:rPr>
                <w:t>.rts-tender.ru</w:t>
              </w:r>
            </w:hyperlink>
            <w:hyperlink r:id="rId12" w:history="1"/>
          </w:p>
        </w:tc>
      </w:tr>
      <w:tr w:rsidR="002D554A" w:rsidRPr="000046AC" w:rsidTr="00DF7C9A">
        <w:tc>
          <w:tcPr>
            <w:tcW w:w="516" w:type="dxa"/>
            <w:shd w:val="clear" w:color="auto" w:fill="auto"/>
          </w:tcPr>
          <w:p w:rsidR="002D554A" w:rsidRPr="000046AC" w:rsidRDefault="002D554A" w:rsidP="004462FD">
            <w:pPr>
              <w:suppressAutoHyphens/>
              <w:jc w:val="both"/>
            </w:pPr>
            <w:r>
              <w:t>3</w:t>
            </w:r>
          </w:p>
        </w:tc>
        <w:tc>
          <w:tcPr>
            <w:tcW w:w="3211" w:type="dxa"/>
            <w:shd w:val="clear" w:color="auto" w:fill="auto"/>
          </w:tcPr>
          <w:p w:rsidR="002D554A" w:rsidRDefault="002D554A" w:rsidP="002D554A">
            <w:pPr>
              <w:autoSpaceDE w:val="0"/>
              <w:autoSpaceDN w:val="0"/>
              <w:adjustRightInd w:val="0"/>
              <w:jc w:val="both"/>
            </w:pPr>
            <w:r>
              <w:t>Предмет договора</w:t>
            </w:r>
          </w:p>
        </w:tc>
        <w:tc>
          <w:tcPr>
            <w:tcW w:w="6196" w:type="dxa"/>
            <w:shd w:val="clear" w:color="auto" w:fill="auto"/>
          </w:tcPr>
          <w:p w:rsidR="002D554A" w:rsidRPr="000046AC" w:rsidRDefault="002D554A" w:rsidP="00052B7B">
            <w:pPr>
              <w:suppressAutoHyphens/>
              <w:jc w:val="both"/>
            </w:pPr>
            <w:r>
              <w:rPr>
                <w:b/>
              </w:rPr>
              <w:t>Договор</w:t>
            </w:r>
            <w:r w:rsidR="003A16F9">
              <w:rPr>
                <w:b/>
              </w:rPr>
              <w:t xml:space="preserve"> о развитии</w:t>
            </w:r>
            <w:r w:rsidR="00CD3DCF">
              <w:t xml:space="preserve"> </w:t>
            </w:r>
            <w:r w:rsidR="00CD3DCF" w:rsidRPr="00CD3DCF">
              <w:rPr>
                <w:b/>
              </w:rPr>
              <w:t>застроенной территории в границах части квартала «</w:t>
            </w:r>
            <w:r w:rsidR="00052B7B">
              <w:rPr>
                <w:b/>
              </w:rPr>
              <w:t>69</w:t>
            </w:r>
            <w:r w:rsidR="00CD3DCF" w:rsidRPr="00CD3DCF">
              <w:rPr>
                <w:b/>
              </w:rPr>
              <w:t>» городского округа «город Якутск»</w:t>
            </w:r>
          </w:p>
        </w:tc>
      </w:tr>
      <w:tr w:rsidR="00B233DC" w:rsidRPr="000046AC" w:rsidTr="00DF7C9A">
        <w:tc>
          <w:tcPr>
            <w:tcW w:w="516" w:type="dxa"/>
            <w:shd w:val="clear" w:color="auto" w:fill="auto"/>
          </w:tcPr>
          <w:p w:rsidR="00B233DC" w:rsidRPr="000046AC" w:rsidRDefault="00641924" w:rsidP="004462FD">
            <w:pPr>
              <w:suppressAutoHyphens/>
              <w:jc w:val="both"/>
            </w:pPr>
            <w:r>
              <w:t>4</w:t>
            </w:r>
          </w:p>
        </w:tc>
        <w:tc>
          <w:tcPr>
            <w:tcW w:w="3211" w:type="dxa"/>
            <w:shd w:val="clear" w:color="auto" w:fill="auto"/>
          </w:tcPr>
          <w:p w:rsidR="00B233DC" w:rsidRPr="000046AC" w:rsidRDefault="00B233DC" w:rsidP="004E4443">
            <w:pPr>
              <w:suppressAutoHyphens/>
            </w:pPr>
            <w:r w:rsidRPr="000046AC">
              <w:t xml:space="preserve">Организатор </w:t>
            </w:r>
            <w:r w:rsidR="001644F5" w:rsidRPr="000046AC">
              <w:t>аукциона</w:t>
            </w:r>
            <w:r w:rsidR="002D554A">
              <w:rPr>
                <w:color w:val="000000"/>
                <w:shd w:val="clear" w:color="auto" w:fill="FFFFFF"/>
              </w:rPr>
              <w:t xml:space="preserve"> в электронной форме</w:t>
            </w:r>
          </w:p>
        </w:tc>
        <w:tc>
          <w:tcPr>
            <w:tcW w:w="6196" w:type="dxa"/>
            <w:shd w:val="clear" w:color="auto" w:fill="auto"/>
          </w:tcPr>
          <w:p w:rsidR="00B233DC" w:rsidRPr="000046AC" w:rsidRDefault="00B233DC" w:rsidP="00634FDA">
            <w:pPr>
              <w:pStyle w:val="a9"/>
              <w:ind w:right="-1" w:firstLine="0"/>
              <w:jc w:val="left"/>
              <w:rPr>
                <w:szCs w:val="24"/>
              </w:rPr>
            </w:pPr>
            <w:r w:rsidRPr="000046AC">
              <w:rPr>
                <w:szCs w:val="24"/>
              </w:rPr>
              <w:t>Окружн</w:t>
            </w:r>
            <w:r w:rsidR="00D917D6" w:rsidRPr="000046AC">
              <w:rPr>
                <w:szCs w:val="24"/>
              </w:rPr>
              <w:t>ая</w:t>
            </w:r>
            <w:r w:rsidRPr="000046AC">
              <w:rPr>
                <w:szCs w:val="24"/>
              </w:rPr>
              <w:t xml:space="preserve"> администраци</w:t>
            </w:r>
            <w:r w:rsidR="000E664D">
              <w:rPr>
                <w:szCs w:val="24"/>
              </w:rPr>
              <w:t>я</w:t>
            </w:r>
            <w:r w:rsidRPr="000046AC">
              <w:rPr>
                <w:szCs w:val="24"/>
              </w:rPr>
              <w:t xml:space="preserve"> города Якутска</w:t>
            </w:r>
          </w:p>
          <w:p w:rsidR="00D917D6" w:rsidRPr="000046AC" w:rsidRDefault="00D917D6" w:rsidP="00634FDA">
            <w:r w:rsidRPr="000046AC">
              <w:t xml:space="preserve">677000, РС (Я) г. Якутск, пр. Ленина, 15, </w:t>
            </w:r>
            <w:r w:rsidR="00F47F41">
              <w:t xml:space="preserve">каб. </w:t>
            </w:r>
            <w:r w:rsidRPr="000046AC">
              <w:t>40</w:t>
            </w:r>
            <w:r w:rsidR="004245AD" w:rsidRPr="000046AC">
              <w:t>1</w:t>
            </w:r>
            <w:r w:rsidRPr="000046AC">
              <w:t xml:space="preserve"> </w:t>
            </w:r>
          </w:p>
          <w:p w:rsidR="00D917D6" w:rsidRPr="000046AC" w:rsidRDefault="00B01048" w:rsidP="00634FDA">
            <w:r w:rsidRPr="000046AC">
              <w:t>Номер контактного телефона:</w:t>
            </w:r>
            <w:r w:rsidR="00D917D6" w:rsidRPr="000046AC">
              <w:t xml:space="preserve"> (4112) 40-88-65</w:t>
            </w:r>
          </w:p>
          <w:p w:rsidR="00B233DC" w:rsidRPr="000046AC" w:rsidRDefault="00B01048" w:rsidP="00634FDA">
            <w:pPr>
              <w:pStyle w:val="a9"/>
              <w:ind w:right="-1" w:firstLine="0"/>
              <w:jc w:val="left"/>
              <w:rPr>
                <w:szCs w:val="24"/>
              </w:rPr>
            </w:pPr>
            <w:r w:rsidRPr="000046AC">
              <w:rPr>
                <w:szCs w:val="24"/>
              </w:rPr>
              <w:t>Адрес электронной почты</w:t>
            </w:r>
            <w:r w:rsidR="00D917D6" w:rsidRPr="000046AC">
              <w:rPr>
                <w:szCs w:val="24"/>
              </w:rPr>
              <w:t xml:space="preserve">: </w:t>
            </w:r>
            <w:r w:rsidR="00D917D6" w:rsidRPr="000046AC">
              <w:rPr>
                <w:szCs w:val="24"/>
                <w:lang w:val="en-US"/>
              </w:rPr>
              <w:t>munzakazmo</w:t>
            </w:r>
            <w:r w:rsidR="00D917D6" w:rsidRPr="000046AC">
              <w:rPr>
                <w:szCs w:val="24"/>
              </w:rPr>
              <w:t>2@</w:t>
            </w:r>
            <w:r w:rsidR="00D917D6" w:rsidRPr="000046AC">
              <w:rPr>
                <w:szCs w:val="24"/>
                <w:lang w:val="en-US"/>
              </w:rPr>
              <w:t>mail</w:t>
            </w:r>
            <w:r w:rsidR="00D917D6" w:rsidRPr="000046AC">
              <w:rPr>
                <w:szCs w:val="24"/>
              </w:rPr>
              <w:t>.</w:t>
            </w:r>
            <w:r w:rsidR="00D917D6" w:rsidRPr="000046AC">
              <w:rPr>
                <w:szCs w:val="24"/>
                <w:lang w:val="en-US"/>
              </w:rPr>
              <w:t>ru</w:t>
            </w:r>
          </w:p>
        </w:tc>
      </w:tr>
      <w:tr w:rsidR="00B233DC" w:rsidRPr="000046AC" w:rsidTr="00DF7C9A">
        <w:trPr>
          <w:trHeight w:val="1173"/>
        </w:trPr>
        <w:tc>
          <w:tcPr>
            <w:tcW w:w="516" w:type="dxa"/>
            <w:shd w:val="clear" w:color="auto" w:fill="auto"/>
          </w:tcPr>
          <w:p w:rsidR="00B233DC" w:rsidRPr="000046AC" w:rsidRDefault="00641924" w:rsidP="004462FD">
            <w:pPr>
              <w:suppressAutoHyphens/>
              <w:jc w:val="both"/>
            </w:pPr>
            <w:r>
              <w:t>5</w:t>
            </w:r>
          </w:p>
        </w:tc>
        <w:tc>
          <w:tcPr>
            <w:tcW w:w="3211" w:type="dxa"/>
            <w:shd w:val="clear" w:color="auto" w:fill="auto"/>
          </w:tcPr>
          <w:p w:rsidR="00B233DC" w:rsidRPr="000046AC" w:rsidRDefault="004D57BF" w:rsidP="004E4443">
            <w:pPr>
              <w:suppressAutoHyphens/>
            </w:pPr>
            <w:r w:rsidRPr="000046AC">
              <w:rPr>
                <w:color w:val="000000"/>
                <w:shd w:val="clear" w:color="auto" w:fill="FFFFFF"/>
              </w:rPr>
              <w:t>Место</w:t>
            </w:r>
            <w:r w:rsidR="00D917D6" w:rsidRPr="000046AC">
              <w:rPr>
                <w:color w:val="000000"/>
                <w:shd w:val="clear" w:color="auto" w:fill="FFFFFF"/>
              </w:rPr>
              <w:t>, дата, время проведения аукциона</w:t>
            </w:r>
            <w:r w:rsidR="002D554A">
              <w:rPr>
                <w:color w:val="000000"/>
                <w:shd w:val="clear" w:color="auto" w:fill="FFFFFF"/>
              </w:rPr>
              <w:t xml:space="preserve"> в электронной форме</w:t>
            </w:r>
          </w:p>
        </w:tc>
        <w:tc>
          <w:tcPr>
            <w:tcW w:w="6196" w:type="dxa"/>
            <w:shd w:val="clear" w:color="auto" w:fill="auto"/>
          </w:tcPr>
          <w:p w:rsidR="004D57BF" w:rsidRPr="000046AC" w:rsidRDefault="0076702B" w:rsidP="004D57BF">
            <w:pPr>
              <w:jc w:val="both"/>
            </w:pPr>
            <w:r>
              <w:rPr>
                <w:highlight w:val="yellow"/>
              </w:rPr>
              <w:t>30</w:t>
            </w:r>
            <w:r w:rsidR="00F47F41" w:rsidRPr="002045C6">
              <w:rPr>
                <w:highlight w:val="yellow"/>
              </w:rPr>
              <w:t>.0</w:t>
            </w:r>
            <w:r w:rsidR="00CD3DCF">
              <w:rPr>
                <w:highlight w:val="yellow"/>
              </w:rPr>
              <w:t>6</w:t>
            </w:r>
            <w:r w:rsidR="00F47F41" w:rsidRPr="002045C6">
              <w:rPr>
                <w:highlight w:val="yellow"/>
              </w:rPr>
              <w:t>.2020</w:t>
            </w:r>
            <w:r w:rsidR="0098618A" w:rsidRPr="002045C6">
              <w:rPr>
                <w:highlight w:val="yellow"/>
              </w:rPr>
              <w:t xml:space="preserve"> г.</w:t>
            </w:r>
            <w:r w:rsidR="004D57BF" w:rsidRPr="002045C6">
              <w:rPr>
                <w:highlight w:val="yellow"/>
              </w:rPr>
              <w:t xml:space="preserve"> в </w:t>
            </w:r>
            <w:r w:rsidR="00F1632B" w:rsidRPr="002045C6">
              <w:rPr>
                <w:highlight w:val="yellow"/>
              </w:rPr>
              <w:t>1</w:t>
            </w:r>
            <w:r w:rsidR="00CD3DCF">
              <w:rPr>
                <w:highlight w:val="yellow"/>
              </w:rPr>
              <w:t>0</w:t>
            </w:r>
            <w:r w:rsidR="004D57BF" w:rsidRPr="002045C6">
              <w:rPr>
                <w:highlight w:val="yellow"/>
              </w:rPr>
              <w:t>:00</w:t>
            </w:r>
            <w:r w:rsidR="004D57BF" w:rsidRPr="000046AC">
              <w:t xml:space="preserve"> часов по местному времени.</w:t>
            </w:r>
          </w:p>
          <w:p w:rsidR="00B233DC" w:rsidRPr="000046AC" w:rsidRDefault="00B233DC" w:rsidP="002D554A">
            <w:pPr>
              <w:jc w:val="both"/>
            </w:pPr>
          </w:p>
        </w:tc>
      </w:tr>
      <w:tr w:rsidR="00B233DC" w:rsidRPr="000046AC" w:rsidTr="00DF7C9A">
        <w:trPr>
          <w:trHeight w:val="2508"/>
        </w:trPr>
        <w:tc>
          <w:tcPr>
            <w:tcW w:w="516" w:type="dxa"/>
            <w:shd w:val="clear" w:color="auto" w:fill="auto"/>
          </w:tcPr>
          <w:p w:rsidR="00B233DC" w:rsidRPr="000046AC" w:rsidRDefault="00641924" w:rsidP="004462FD">
            <w:pPr>
              <w:suppressAutoHyphens/>
              <w:jc w:val="both"/>
            </w:pPr>
            <w:r>
              <w:t>6</w:t>
            </w:r>
          </w:p>
        </w:tc>
        <w:tc>
          <w:tcPr>
            <w:tcW w:w="3211" w:type="dxa"/>
            <w:shd w:val="clear" w:color="auto" w:fill="auto"/>
          </w:tcPr>
          <w:p w:rsidR="00B233DC" w:rsidRPr="000046AC" w:rsidRDefault="004E4443" w:rsidP="004E4443">
            <w:pPr>
              <w:suppressAutoHyphens/>
              <w:rPr>
                <w:b/>
              </w:rPr>
            </w:pPr>
            <w:r w:rsidRPr="000046AC">
              <w:rPr>
                <w:color w:val="000000"/>
                <w:shd w:val="clear" w:color="auto" w:fill="FFFFFF"/>
              </w:rPr>
              <w:t>Адрес</w:t>
            </w:r>
            <w:r w:rsidR="00D917D6" w:rsidRPr="000046AC">
              <w:rPr>
                <w:color w:val="000000"/>
                <w:shd w:val="clear" w:color="auto" w:fill="FFFFFF"/>
              </w:rPr>
              <w:t xml:space="preserve"> места приема, порядок и срок подачи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856D70" w:rsidRPr="009A6AD8" w:rsidRDefault="00856D70" w:rsidP="004D57BF">
            <w:pPr>
              <w:suppressAutoHyphens/>
              <w:jc w:val="both"/>
            </w:pPr>
            <w:r w:rsidRPr="009A6AD8">
              <w:t xml:space="preserve">Прием заявок на участие в открытом аукционе в электронной форме осуществляется оператором электронной площадки по адресу </w:t>
            </w:r>
            <w:hyperlink r:id="rId13" w:history="1">
              <w:r w:rsidRPr="009A6AD8">
                <w:rPr>
                  <w:rStyle w:val="a4"/>
                  <w:color w:val="auto"/>
                  <w:lang w:val="en-US"/>
                </w:rPr>
                <w:t>www</w:t>
              </w:r>
              <w:r w:rsidRPr="009A6AD8">
                <w:rPr>
                  <w:rStyle w:val="a4"/>
                  <w:color w:val="auto"/>
                </w:rPr>
                <w:t>.rts-tender.ru</w:t>
              </w:r>
            </w:hyperlink>
            <w:r w:rsidR="00DF7C9A" w:rsidRPr="009A6AD8">
              <w:t xml:space="preserve"> </w:t>
            </w:r>
            <w:r w:rsidR="009A6AD8">
              <w:t xml:space="preserve">в </w:t>
            </w:r>
            <w:r w:rsidR="00DF7C9A" w:rsidRPr="009A6AD8">
              <w:t>Раздел</w:t>
            </w:r>
            <w:r w:rsidR="009A6AD8">
              <w:t>е</w:t>
            </w:r>
            <w:r w:rsidR="00DF7C9A" w:rsidRPr="009A6AD8">
              <w:t xml:space="preserve"> «Имуществ</w:t>
            </w:r>
            <w:r w:rsidR="009A6AD8">
              <w:t>о</w:t>
            </w:r>
            <w:r w:rsidR="00DF7C9A" w:rsidRPr="009A6AD8">
              <w:t>»</w:t>
            </w:r>
          </w:p>
          <w:p w:rsidR="00856D70" w:rsidRPr="009A6AD8" w:rsidRDefault="00856D70" w:rsidP="004D57BF">
            <w:pPr>
              <w:suppressAutoHyphens/>
              <w:jc w:val="both"/>
            </w:pPr>
          </w:p>
          <w:p w:rsidR="004E4443" w:rsidRPr="009A6AD8" w:rsidRDefault="004E4443" w:rsidP="004D57BF">
            <w:pPr>
              <w:suppressAutoHyphens/>
              <w:jc w:val="both"/>
            </w:pPr>
            <w:r w:rsidRPr="009A6AD8">
              <w:t xml:space="preserve">Дата и время начала приема заявок: </w:t>
            </w:r>
            <w:r w:rsidR="00CD3DCF" w:rsidRPr="009A6AD8">
              <w:rPr>
                <w:highlight w:val="yellow"/>
              </w:rPr>
              <w:t>2</w:t>
            </w:r>
            <w:r w:rsidR="0076702B">
              <w:rPr>
                <w:highlight w:val="yellow"/>
              </w:rPr>
              <w:t>9</w:t>
            </w:r>
            <w:r w:rsidR="00CD3DCF" w:rsidRPr="009A6AD8">
              <w:rPr>
                <w:highlight w:val="yellow"/>
              </w:rPr>
              <w:t>.05</w:t>
            </w:r>
            <w:r w:rsidR="00F47F41" w:rsidRPr="009A6AD8">
              <w:rPr>
                <w:highlight w:val="yellow"/>
              </w:rPr>
              <w:t>.20</w:t>
            </w:r>
            <w:r w:rsidR="00CD3DCF" w:rsidRPr="009A6AD8">
              <w:rPr>
                <w:highlight w:val="yellow"/>
              </w:rPr>
              <w:t>20</w:t>
            </w:r>
            <w:r w:rsidR="0098618A" w:rsidRPr="009A6AD8">
              <w:rPr>
                <w:highlight w:val="yellow"/>
              </w:rPr>
              <w:t xml:space="preserve"> г.</w:t>
            </w:r>
            <w:r w:rsidR="00A66E09" w:rsidRPr="009A6AD8">
              <w:rPr>
                <w:highlight w:val="yellow"/>
              </w:rPr>
              <w:t xml:space="preserve"> </w:t>
            </w:r>
            <w:r w:rsidRPr="009A6AD8">
              <w:rPr>
                <w:highlight w:val="yellow"/>
              </w:rPr>
              <w:t>с 09:00 часов по местному времени</w:t>
            </w:r>
            <w:r w:rsidR="00A171F8" w:rsidRPr="009A6AD8">
              <w:t>.</w:t>
            </w:r>
          </w:p>
          <w:p w:rsidR="00870B37" w:rsidRPr="009A6AD8" w:rsidRDefault="00870B37" w:rsidP="00870B37">
            <w:pPr>
              <w:autoSpaceDE w:val="0"/>
              <w:autoSpaceDN w:val="0"/>
              <w:adjustRightInd w:val="0"/>
              <w:jc w:val="both"/>
            </w:pPr>
            <w:r w:rsidRPr="009A6AD8">
              <w:t>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извещением о проведении аукциона в электронной форме даты и времени окончания срока подачи заявок на участие в таком аукционе.</w:t>
            </w:r>
          </w:p>
          <w:p w:rsidR="00870B37" w:rsidRPr="000046AC" w:rsidRDefault="00870B37" w:rsidP="004D57BF">
            <w:pPr>
              <w:suppressAutoHyphens/>
              <w:jc w:val="both"/>
            </w:pPr>
          </w:p>
          <w:p w:rsidR="00B233DC" w:rsidRPr="000046AC" w:rsidRDefault="004E4443" w:rsidP="0076702B">
            <w:pPr>
              <w:tabs>
                <w:tab w:val="num" w:pos="1080"/>
              </w:tabs>
              <w:jc w:val="both"/>
            </w:pPr>
            <w:r w:rsidRPr="000046AC">
              <w:rPr>
                <w:color w:val="000000"/>
              </w:rPr>
              <w:t>Дата и время окончания приема заявок</w:t>
            </w:r>
            <w:r w:rsidRPr="000046AC">
              <w:t xml:space="preserve">: </w:t>
            </w:r>
            <w:r w:rsidR="0076702B" w:rsidRPr="0076702B">
              <w:rPr>
                <w:highlight w:val="yellow"/>
              </w:rPr>
              <w:t>26</w:t>
            </w:r>
            <w:r w:rsidR="00CD3DCF">
              <w:rPr>
                <w:highlight w:val="yellow"/>
              </w:rPr>
              <w:t>.06.2020</w:t>
            </w:r>
            <w:r w:rsidR="007E34BA">
              <w:rPr>
                <w:highlight w:val="yellow"/>
              </w:rPr>
              <w:t xml:space="preserve"> г.</w:t>
            </w:r>
            <w:r w:rsidR="00C07A2C" w:rsidRPr="002045C6">
              <w:rPr>
                <w:highlight w:val="yellow"/>
              </w:rPr>
              <w:t xml:space="preserve"> </w:t>
            </w:r>
            <w:r w:rsidR="00CD3DCF">
              <w:rPr>
                <w:highlight w:val="yellow"/>
              </w:rPr>
              <w:t>в 16</w:t>
            </w:r>
            <w:r w:rsidRPr="002045C6">
              <w:rPr>
                <w:highlight w:val="yellow"/>
              </w:rPr>
              <w:t>:00 часов по местному времени</w:t>
            </w:r>
            <w:r w:rsidR="00A171F8" w:rsidRPr="002045C6">
              <w:rPr>
                <w:highlight w:val="yellow"/>
              </w:rPr>
              <w:t>.</w:t>
            </w:r>
          </w:p>
        </w:tc>
      </w:tr>
      <w:tr w:rsidR="00562BDC" w:rsidRPr="000046AC" w:rsidTr="00DF7C9A">
        <w:trPr>
          <w:trHeight w:val="879"/>
        </w:trPr>
        <w:tc>
          <w:tcPr>
            <w:tcW w:w="516" w:type="dxa"/>
            <w:shd w:val="clear" w:color="auto" w:fill="auto"/>
          </w:tcPr>
          <w:p w:rsidR="00562BDC" w:rsidRPr="000046AC" w:rsidRDefault="00641924" w:rsidP="004462FD">
            <w:pPr>
              <w:suppressAutoHyphens/>
              <w:jc w:val="both"/>
            </w:pPr>
            <w:r>
              <w:lastRenderedPageBreak/>
              <w:t>7</w:t>
            </w:r>
          </w:p>
        </w:tc>
        <w:tc>
          <w:tcPr>
            <w:tcW w:w="3211" w:type="dxa"/>
            <w:shd w:val="clear" w:color="auto" w:fill="auto"/>
          </w:tcPr>
          <w:p w:rsidR="00562BDC" w:rsidRPr="000046AC" w:rsidRDefault="00562BDC" w:rsidP="00562BDC">
            <w:pPr>
              <w:suppressAutoHyphens/>
              <w:rPr>
                <w:color w:val="000000"/>
                <w:shd w:val="clear" w:color="auto" w:fill="FFFFFF"/>
              </w:rPr>
            </w:pPr>
            <w:r w:rsidRPr="000046AC">
              <w:rPr>
                <w:color w:val="000000"/>
                <w:shd w:val="clear" w:color="auto" w:fill="FFFFFF"/>
              </w:rPr>
              <w:t>Адрес места, дата и время рассмотрения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562BDC" w:rsidRPr="000046AC" w:rsidRDefault="00562BDC" w:rsidP="00562BDC">
            <w:pPr>
              <w:suppressAutoHyphens/>
              <w:jc w:val="both"/>
            </w:pPr>
            <w:r w:rsidRPr="000046AC">
              <w:t xml:space="preserve">677000, РС (Я) г. Якутск, пр. Ленина, 15, </w:t>
            </w:r>
            <w:r w:rsidR="00363869">
              <w:t>каб.</w:t>
            </w:r>
            <w:r w:rsidRPr="000046AC">
              <w:t xml:space="preserve"> 401.</w:t>
            </w:r>
          </w:p>
          <w:p w:rsidR="00562BDC" w:rsidRPr="000046AC" w:rsidRDefault="00562BDC" w:rsidP="0076702B">
            <w:pPr>
              <w:tabs>
                <w:tab w:val="num" w:pos="1080"/>
              </w:tabs>
              <w:jc w:val="both"/>
            </w:pPr>
            <w:r w:rsidRPr="000046AC">
              <w:t xml:space="preserve">Дата и время рассмотрения заявок: </w:t>
            </w:r>
            <w:r w:rsidR="00CD3DCF">
              <w:rPr>
                <w:highlight w:val="yellow"/>
              </w:rPr>
              <w:t>2</w:t>
            </w:r>
            <w:r w:rsidR="0076702B">
              <w:rPr>
                <w:highlight w:val="yellow"/>
              </w:rPr>
              <w:t>9</w:t>
            </w:r>
            <w:r w:rsidR="00363869" w:rsidRPr="002045C6">
              <w:rPr>
                <w:highlight w:val="yellow"/>
              </w:rPr>
              <w:t>.</w:t>
            </w:r>
            <w:r w:rsidR="00CD3DCF">
              <w:rPr>
                <w:highlight w:val="yellow"/>
              </w:rPr>
              <w:t>06</w:t>
            </w:r>
            <w:r w:rsidR="00363869" w:rsidRPr="002045C6">
              <w:rPr>
                <w:highlight w:val="yellow"/>
              </w:rPr>
              <w:t>.20</w:t>
            </w:r>
            <w:r w:rsidR="00CD3DCF">
              <w:rPr>
                <w:highlight w:val="yellow"/>
              </w:rPr>
              <w:t>20</w:t>
            </w:r>
            <w:r w:rsidRPr="002045C6">
              <w:rPr>
                <w:highlight w:val="yellow"/>
              </w:rPr>
              <w:t xml:space="preserve"> г. в </w:t>
            </w:r>
            <w:r w:rsidR="0076702B">
              <w:rPr>
                <w:highlight w:val="yellow"/>
              </w:rPr>
              <w:t>14:30</w:t>
            </w:r>
            <w:r w:rsidRPr="002045C6">
              <w:rPr>
                <w:highlight w:val="yellow"/>
              </w:rPr>
              <w:t xml:space="preserve"> ч</w:t>
            </w:r>
            <w:r w:rsidR="003243E8">
              <w:rPr>
                <w:highlight w:val="yellow"/>
              </w:rPr>
              <w:t>асов</w:t>
            </w:r>
            <w:r w:rsidRPr="002045C6">
              <w:rPr>
                <w:highlight w:val="yellow"/>
              </w:rPr>
              <w:t xml:space="preserve"> по местному времени.</w:t>
            </w:r>
          </w:p>
        </w:tc>
      </w:tr>
      <w:tr w:rsidR="00A66E09" w:rsidRPr="000046AC" w:rsidTr="00DF7C9A">
        <w:tc>
          <w:tcPr>
            <w:tcW w:w="516" w:type="dxa"/>
            <w:shd w:val="clear" w:color="auto" w:fill="auto"/>
          </w:tcPr>
          <w:p w:rsidR="00A66E09" w:rsidRPr="000046AC" w:rsidRDefault="00641924" w:rsidP="004462FD">
            <w:pPr>
              <w:suppressAutoHyphens/>
              <w:jc w:val="both"/>
            </w:pPr>
            <w:r>
              <w:t>8</w:t>
            </w:r>
          </w:p>
        </w:tc>
        <w:tc>
          <w:tcPr>
            <w:tcW w:w="3211" w:type="dxa"/>
            <w:shd w:val="clear" w:color="auto" w:fill="auto"/>
          </w:tcPr>
          <w:p w:rsidR="00A66E09" w:rsidRPr="000046AC" w:rsidRDefault="00D917D6" w:rsidP="004E4443">
            <w:pPr>
              <w:suppressAutoHyphens/>
            </w:pPr>
            <w:r w:rsidRPr="000046AC">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0046AC">
              <w:rPr>
                <w:color w:val="000000"/>
                <w:shd w:val="clear" w:color="auto" w:fill="FFFFFF"/>
              </w:rPr>
              <w:t xml:space="preserve">, и о проведении аукциона </w:t>
            </w:r>
            <w:r w:rsidR="0055556E">
              <w:t>в электронной форме</w:t>
            </w:r>
            <w:r w:rsidR="0055556E" w:rsidRPr="000046AC">
              <w:rPr>
                <w:color w:val="000000"/>
                <w:shd w:val="clear" w:color="auto" w:fill="FFFFFF"/>
              </w:rPr>
              <w:t xml:space="preserve"> </w:t>
            </w:r>
            <w:r w:rsidR="00D82119" w:rsidRPr="000046AC">
              <w:rPr>
                <w:color w:val="000000"/>
                <w:shd w:val="clear" w:color="auto" w:fill="FFFFFF"/>
              </w:rPr>
              <w:t>на право заключения договора о развитии застроенной территории</w:t>
            </w:r>
          </w:p>
        </w:tc>
        <w:tc>
          <w:tcPr>
            <w:tcW w:w="6196" w:type="dxa"/>
            <w:shd w:val="clear" w:color="auto" w:fill="auto"/>
          </w:tcPr>
          <w:p w:rsidR="007F292D" w:rsidRPr="000046AC" w:rsidRDefault="00C75936" w:rsidP="00C75936">
            <w:pPr>
              <w:suppressAutoHyphens/>
              <w:jc w:val="both"/>
            </w:pPr>
            <w:r>
              <w:t>Распоряжение</w:t>
            </w:r>
            <w:r w:rsidR="007F292D" w:rsidRPr="000046AC">
              <w:t xml:space="preserve"> Окружной администрации города Якутска от</w:t>
            </w:r>
            <w:r w:rsidR="007F292D">
              <w:t xml:space="preserve"> </w:t>
            </w:r>
            <w:r>
              <w:t>22</w:t>
            </w:r>
            <w:r w:rsidR="00FD7DFA">
              <w:t xml:space="preserve"> </w:t>
            </w:r>
            <w:r>
              <w:t>апреля</w:t>
            </w:r>
            <w:r w:rsidR="00FD7DFA">
              <w:t xml:space="preserve"> 2020 года №</w:t>
            </w:r>
            <w:r>
              <w:t>555р</w:t>
            </w:r>
            <w:r w:rsidR="00FD7DFA">
              <w:t xml:space="preserve"> «О развитии застроенной террито</w:t>
            </w:r>
            <w:r>
              <w:t>рии в границах части квартала «69</w:t>
            </w:r>
            <w:r w:rsidR="00FD7DFA">
              <w:t>» г</w:t>
            </w:r>
            <w:r>
              <w:t>ородского округа «город Якутск»</w:t>
            </w:r>
          </w:p>
        </w:tc>
      </w:tr>
      <w:tr w:rsidR="00774D87" w:rsidRPr="000046AC" w:rsidTr="00DF7C9A">
        <w:tc>
          <w:tcPr>
            <w:tcW w:w="516" w:type="dxa"/>
            <w:shd w:val="clear" w:color="auto" w:fill="auto"/>
          </w:tcPr>
          <w:p w:rsidR="00774D87" w:rsidRDefault="00774D87" w:rsidP="004462FD">
            <w:pPr>
              <w:suppressAutoHyphens/>
              <w:jc w:val="both"/>
            </w:pPr>
            <w:r>
              <w:t>8.1</w:t>
            </w:r>
          </w:p>
        </w:tc>
        <w:tc>
          <w:tcPr>
            <w:tcW w:w="3211" w:type="dxa"/>
            <w:shd w:val="clear" w:color="auto" w:fill="auto"/>
          </w:tcPr>
          <w:p w:rsidR="00774D87" w:rsidRPr="000046AC" w:rsidRDefault="00774D87" w:rsidP="004E4443">
            <w:pPr>
              <w:suppressAutoHyphens/>
              <w:rPr>
                <w:color w:val="000000"/>
                <w:shd w:val="clear" w:color="auto" w:fill="FFFFFF"/>
              </w:rPr>
            </w:pPr>
            <w:r>
              <w:rPr>
                <w:color w:val="000000"/>
                <w:shd w:val="clear" w:color="auto" w:fill="FFFFFF"/>
              </w:rPr>
              <w:t xml:space="preserve">Реквизиты </w:t>
            </w:r>
            <w:r w:rsidRPr="000046AC">
              <w:rPr>
                <w:color w:val="000000"/>
                <w:shd w:val="clear" w:color="auto" w:fill="FFFFFF"/>
              </w:rPr>
              <w:t>решения органа местного самоуправления о</w:t>
            </w:r>
            <w:r>
              <w:rPr>
                <w:color w:val="000000"/>
                <w:shd w:val="clear" w:color="auto" w:fill="FFFFFF"/>
              </w:rPr>
              <w:t xml:space="preserve"> проведении аукциона в электронной форме</w:t>
            </w:r>
          </w:p>
        </w:tc>
        <w:tc>
          <w:tcPr>
            <w:tcW w:w="6196" w:type="dxa"/>
            <w:shd w:val="clear" w:color="auto" w:fill="auto"/>
          </w:tcPr>
          <w:p w:rsidR="00774D87" w:rsidRPr="000046AC" w:rsidRDefault="00FD7DFA" w:rsidP="008E5BC3">
            <w:pPr>
              <w:suppressAutoHyphens/>
              <w:jc w:val="both"/>
            </w:pPr>
            <w:r>
              <w:t xml:space="preserve">Распоряжение от </w:t>
            </w:r>
            <w:r w:rsidR="008E5BC3">
              <w:t xml:space="preserve">22 мая 2020 года №746р </w:t>
            </w:r>
            <w:r>
              <w:t>«Об организации и проведении аукциона на право заключения договора о развитии застроенной террито</w:t>
            </w:r>
            <w:r w:rsidR="00C75936">
              <w:t>рии в границах части квартала «69</w:t>
            </w:r>
            <w:r>
              <w:t xml:space="preserve">» городского округа </w:t>
            </w:r>
            <w:r w:rsidR="00DF7C9A">
              <w:t>«город Якутск» в соответствии с разделом 11. Регламент проведения аукциона в электронной форме  По</w:t>
            </w:r>
            <w:r w:rsidR="00DF7C9A" w:rsidRPr="00FD7DFA">
              <w:t>становлени</w:t>
            </w:r>
            <w:r w:rsidR="00DF7C9A">
              <w:t xml:space="preserve">я </w:t>
            </w:r>
            <w:r w:rsidRPr="00FD7DFA">
              <w:t xml:space="preserve"> Окружной администрации города Якутска от 7 ноября 2016 г. N 316п "Об утверждении Положения об организации и проведении аукциона на право заключения договора о развитии застроенной территории гор</w:t>
            </w:r>
            <w:r>
              <w:t>одского округа "город Якутск".</w:t>
            </w:r>
          </w:p>
        </w:tc>
      </w:tr>
      <w:tr w:rsidR="00A66E09" w:rsidRPr="000046AC" w:rsidTr="00DF7C9A">
        <w:tc>
          <w:tcPr>
            <w:tcW w:w="516" w:type="dxa"/>
            <w:shd w:val="clear" w:color="auto" w:fill="auto"/>
          </w:tcPr>
          <w:p w:rsidR="00A66E09" w:rsidRPr="000046AC" w:rsidRDefault="00641924" w:rsidP="004462FD">
            <w:pPr>
              <w:suppressAutoHyphens/>
              <w:jc w:val="both"/>
            </w:pPr>
            <w:r>
              <w:t>9</w:t>
            </w:r>
          </w:p>
        </w:tc>
        <w:tc>
          <w:tcPr>
            <w:tcW w:w="3211" w:type="dxa"/>
            <w:shd w:val="clear" w:color="auto" w:fill="auto"/>
          </w:tcPr>
          <w:p w:rsidR="00A66E09" w:rsidRPr="000046AC" w:rsidRDefault="004E4443" w:rsidP="004E4443">
            <w:pPr>
              <w:suppressAutoHyphens/>
              <w:rPr>
                <w:b/>
              </w:rPr>
            </w:pPr>
            <w:r w:rsidRPr="000046AC">
              <w:rPr>
                <w:color w:val="000000"/>
                <w:shd w:val="clear" w:color="auto" w:fill="FFFFFF"/>
              </w:rPr>
              <w:t>Местоположение</w:t>
            </w:r>
            <w:r w:rsidR="00D917D6" w:rsidRPr="000046AC">
              <w:rPr>
                <w:color w:val="000000"/>
                <w:shd w:val="clear" w:color="auto" w:fill="FFFFFF"/>
              </w:rPr>
              <w:t>, площадь застроенной территории, в отношении которой принято решение о развитии</w:t>
            </w:r>
          </w:p>
        </w:tc>
        <w:tc>
          <w:tcPr>
            <w:tcW w:w="6196" w:type="dxa"/>
            <w:shd w:val="clear" w:color="auto" w:fill="auto"/>
          </w:tcPr>
          <w:p w:rsidR="00A66E09" w:rsidRPr="000046AC" w:rsidRDefault="00221D59" w:rsidP="008E5BC3">
            <w:pPr>
              <w:suppressAutoHyphens/>
              <w:jc w:val="both"/>
              <w:rPr>
                <w:highlight w:val="yellow"/>
              </w:rPr>
            </w:pPr>
            <w:r w:rsidRPr="000046AC">
              <w:t>Территории в границах части квартала «</w:t>
            </w:r>
            <w:r w:rsidR="008E5BC3">
              <w:t>69</w:t>
            </w:r>
            <w:r w:rsidRPr="000046AC">
              <w:t xml:space="preserve">» городского округа «город Якутск», </w:t>
            </w:r>
            <w:r w:rsidR="00C07864" w:rsidRPr="00C07864">
              <w:t xml:space="preserve">из земель населенных пунктов, общей площадью </w:t>
            </w:r>
            <w:r w:rsidR="008E5BC3">
              <w:t xml:space="preserve">18 400,8293 </w:t>
            </w:r>
            <w:r w:rsidR="00C07864">
              <w:t>кв.м.</w:t>
            </w:r>
          </w:p>
        </w:tc>
      </w:tr>
      <w:tr w:rsidR="00A66E09" w:rsidRPr="000046AC" w:rsidTr="00DF7C9A">
        <w:tc>
          <w:tcPr>
            <w:tcW w:w="516" w:type="dxa"/>
            <w:shd w:val="clear" w:color="auto" w:fill="auto"/>
          </w:tcPr>
          <w:p w:rsidR="00A66E09" w:rsidRPr="000046AC" w:rsidRDefault="00641924" w:rsidP="004462FD">
            <w:pPr>
              <w:suppressAutoHyphens/>
              <w:jc w:val="both"/>
            </w:pPr>
            <w:r>
              <w:t>10</w:t>
            </w:r>
          </w:p>
        </w:tc>
        <w:tc>
          <w:tcPr>
            <w:tcW w:w="3211" w:type="dxa"/>
            <w:shd w:val="clear" w:color="auto" w:fill="auto"/>
          </w:tcPr>
          <w:p w:rsidR="00A66E09" w:rsidRPr="000046AC" w:rsidRDefault="004E4443" w:rsidP="00D82119">
            <w:pPr>
              <w:suppressAutoHyphens/>
              <w:jc w:val="both"/>
              <w:rPr>
                <w:b/>
              </w:rPr>
            </w:pPr>
            <w:r w:rsidRPr="000046AC">
              <w:rPr>
                <w:color w:val="000000"/>
                <w:shd w:val="clear" w:color="auto" w:fill="FFFFFF"/>
              </w:rPr>
              <w:t>Начальная</w:t>
            </w:r>
            <w:r w:rsidR="00D917D6" w:rsidRPr="000046AC">
              <w:rPr>
                <w:color w:val="000000"/>
                <w:shd w:val="clear" w:color="auto" w:fill="FFFFFF"/>
              </w:rPr>
              <w:t xml:space="preserve"> цена права на заключение договора</w:t>
            </w:r>
          </w:p>
        </w:tc>
        <w:tc>
          <w:tcPr>
            <w:tcW w:w="6196" w:type="dxa"/>
            <w:shd w:val="clear" w:color="auto" w:fill="auto"/>
          </w:tcPr>
          <w:p w:rsidR="00C07864" w:rsidRDefault="00404490" w:rsidP="00DB5DDC">
            <w:pPr>
              <w:suppressAutoHyphens/>
              <w:jc w:val="both"/>
              <w:rPr>
                <w:b/>
              </w:rPr>
            </w:pPr>
            <w:r>
              <w:rPr>
                <w:b/>
              </w:rPr>
              <w:t>5 127</w:t>
            </w:r>
            <w:r w:rsidR="00C07864" w:rsidRPr="00C07864">
              <w:rPr>
                <w:b/>
              </w:rPr>
              <w:t xml:space="preserve"> 000 (</w:t>
            </w:r>
            <w:r>
              <w:rPr>
                <w:b/>
              </w:rPr>
              <w:t>пять миллионов сто двадцать семь</w:t>
            </w:r>
            <w:r w:rsidR="00C07864">
              <w:rPr>
                <w:b/>
              </w:rPr>
              <w:t xml:space="preserve"> тысяч) руб.</w:t>
            </w:r>
            <w:r w:rsidR="00C07864" w:rsidRPr="00C07864">
              <w:rPr>
                <w:b/>
              </w:rPr>
              <w:t xml:space="preserve"> 00 коп</w:t>
            </w:r>
            <w:r w:rsidR="00C07864">
              <w:rPr>
                <w:b/>
              </w:rPr>
              <w:t>.</w:t>
            </w:r>
          </w:p>
          <w:p w:rsidR="00A66E09" w:rsidRPr="000046AC" w:rsidRDefault="00860BFA" w:rsidP="00DB5DDC">
            <w:pPr>
              <w:suppressAutoHyphens/>
              <w:jc w:val="both"/>
            </w:pPr>
            <w:r w:rsidRPr="000046AC">
              <w:t xml:space="preserve">Начальная цена права на заключение договора установлена на основании отчета независимого оценщика в соответствии с </w:t>
            </w:r>
            <w:r w:rsidR="00650A41" w:rsidRPr="000046AC">
              <w:t>Федеральным законом от 29.07</w:t>
            </w:r>
            <w:r w:rsidR="00DB5DDC" w:rsidRPr="000046AC">
              <w:t xml:space="preserve">.1998 г. </w:t>
            </w:r>
            <w:r w:rsidRPr="000046AC">
              <w:t>№135</w:t>
            </w:r>
            <w:r w:rsidR="00DB5DDC" w:rsidRPr="000046AC">
              <w:t>-ФЗ</w:t>
            </w:r>
            <w:r w:rsidRPr="000046AC">
              <w:t xml:space="preserve"> «Об оценочной деятельности</w:t>
            </w:r>
            <w:r w:rsidR="00DB5DDC" w:rsidRPr="000046AC">
              <w:t xml:space="preserve"> в Российской Федерации</w:t>
            </w:r>
            <w:r w:rsidRPr="000046AC">
              <w:t>»</w:t>
            </w:r>
          </w:p>
        </w:tc>
      </w:tr>
      <w:tr w:rsidR="00D917D6" w:rsidRPr="000046AC" w:rsidTr="00DF7C9A">
        <w:tc>
          <w:tcPr>
            <w:tcW w:w="516" w:type="dxa"/>
            <w:shd w:val="clear" w:color="auto" w:fill="auto"/>
          </w:tcPr>
          <w:p w:rsidR="00D917D6" w:rsidRPr="000046AC" w:rsidRDefault="00641924" w:rsidP="004462FD">
            <w:pPr>
              <w:suppressAutoHyphens/>
              <w:jc w:val="both"/>
            </w:pPr>
            <w:r>
              <w:t>11</w:t>
            </w:r>
          </w:p>
        </w:tc>
        <w:tc>
          <w:tcPr>
            <w:tcW w:w="3211" w:type="dxa"/>
            <w:shd w:val="clear" w:color="auto" w:fill="auto"/>
          </w:tcPr>
          <w:p w:rsidR="00D917D6" w:rsidRPr="000046AC" w:rsidRDefault="00DB5DDC" w:rsidP="004462FD">
            <w:pPr>
              <w:suppressAutoHyphens/>
              <w:jc w:val="both"/>
              <w:rPr>
                <w:color w:val="000000"/>
                <w:shd w:val="clear" w:color="auto" w:fill="FFFFFF"/>
              </w:rPr>
            </w:pPr>
            <w:r w:rsidRPr="000046AC">
              <w:rPr>
                <w:color w:val="000000"/>
                <w:shd w:val="clear" w:color="auto" w:fill="FFFFFF"/>
              </w:rPr>
              <w:t>Требования</w:t>
            </w:r>
            <w:r w:rsidR="00D917D6" w:rsidRPr="000046AC">
              <w:rPr>
                <w:color w:val="000000"/>
                <w:shd w:val="clear" w:color="auto" w:fill="FFFFFF"/>
              </w:rPr>
              <w:t xml:space="preserve"> к содержанию и форме заявки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4E4B5B" w:rsidRPr="000046AC" w:rsidRDefault="004E4B5B" w:rsidP="00EF311C">
            <w:pPr>
              <w:pStyle w:val="ConsPlusNormal"/>
              <w:tabs>
                <w:tab w:val="left" w:pos="1085"/>
              </w:tabs>
              <w:ind w:firstLine="339"/>
              <w:jc w:val="both"/>
              <w:rPr>
                <w:color w:val="000000"/>
              </w:rPr>
            </w:pPr>
            <w:r w:rsidRPr="000046AC">
              <w:rPr>
                <w:color w:val="000000"/>
              </w:rPr>
              <w:t xml:space="preserve">Для участия в аукционе </w:t>
            </w:r>
            <w:r w:rsidR="0055556E">
              <w:t>в электронной форме</w:t>
            </w:r>
            <w:r w:rsidR="0055556E" w:rsidRPr="000046AC">
              <w:rPr>
                <w:color w:val="000000"/>
              </w:rPr>
              <w:t xml:space="preserve"> </w:t>
            </w:r>
            <w:r w:rsidRPr="000046AC">
              <w:rPr>
                <w:color w:val="000000"/>
              </w:rPr>
              <w:t>заявители представляют в установленный в извещении о проведении аукциона</w:t>
            </w:r>
            <w:r w:rsidR="0055556E">
              <w:rPr>
                <w:color w:val="000000"/>
              </w:rPr>
              <w:t xml:space="preserve"> </w:t>
            </w:r>
            <w:r w:rsidRPr="000046AC">
              <w:rPr>
                <w:color w:val="000000"/>
              </w:rPr>
              <w:t>срок следующие документы:</w:t>
            </w:r>
          </w:p>
          <w:p w:rsidR="004E4B5B" w:rsidRPr="000046AC" w:rsidRDefault="004E4B5B" w:rsidP="004E4B5B">
            <w:pPr>
              <w:pStyle w:val="ConsPlusNormal"/>
              <w:tabs>
                <w:tab w:val="left" w:pos="1085"/>
              </w:tabs>
              <w:jc w:val="both"/>
              <w:rPr>
                <w:color w:val="000000"/>
              </w:rPr>
            </w:pPr>
            <w:r w:rsidRPr="000046AC">
              <w:rPr>
                <w:color w:val="000000"/>
              </w:rPr>
              <w:t>1) заявка на участие (</w:t>
            </w:r>
            <w:r w:rsidR="009E6035">
              <w:rPr>
                <w:color w:val="000000"/>
              </w:rPr>
              <w:t>системная форма заявки электронной площадки</w:t>
            </w:r>
            <w:r w:rsidRPr="000046AC">
              <w:rPr>
                <w:color w:val="000000"/>
              </w:rPr>
              <w:t xml:space="preserve">) в аукционе </w:t>
            </w:r>
            <w:r w:rsidR="0055556E">
              <w:t>в электронной форме</w:t>
            </w:r>
            <w:r w:rsidR="0055556E" w:rsidRPr="000046AC">
              <w:rPr>
                <w:color w:val="000000"/>
              </w:rPr>
              <w:t xml:space="preserve"> </w:t>
            </w:r>
            <w:r w:rsidRPr="000046AC">
              <w:rPr>
                <w:color w:val="000000"/>
              </w:rPr>
              <w:t>по установленной в извещении о проведении аукциона форме с указанием банковских реквизитов счета для возврата задатка;</w:t>
            </w:r>
          </w:p>
          <w:p w:rsidR="004E4B5B" w:rsidRPr="000046AC" w:rsidRDefault="004E4B5B" w:rsidP="004E4B5B">
            <w:pPr>
              <w:pStyle w:val="ConsPlusNormal"/>
              <w:tabs>
                <w:tab w:val="left" w:pos="1085"/>
              </w:tabs>
              <w:jc w:val="both"/>
              <w:rPr>
                <w:color w:val="000000"/>
              </w:rPr>
            </w:pPr>
            <w:r w:rsidRPr="000046AC">
              <w:rPr>
                <w:color w:val="000000"/>
              </w:rPr>
              <w:t>2) документы, подтверждающие внесение задатка;</w:t>
            </w:r>
          </w:p>
          <w:p w:rsidR="004E4B5B" w:rsidRPr="000046AC" w:rsidRDefault="004E4B5B" w:rsidP="004E4B5B">
            <w:pPr>
              <w:pStyle w:val="ConsPlusNormal"/>
              <w:tabs>
                <w:tab w:val="left" w:pos="1085"/>
              </w:tabs>
              <w:jc w:val="both"/>
              <w:rPr>
                <w:color w:val="000000"/>
              </w:rPr>
            </w:pPr>
            <w:r w:rsidRPr="000046AC">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0046AC">
              <w:rPr>
                <w:color w:val="000000"/>
              </w:rPr>
              <w:t>ний завершенный отчетный период.</w:t>
            </w:r>
          </w:p>
          <w:p w:rsidR="00C33C60" w:rsidRPr="000046AC" w:rsidRDefault="004E4B5B" w:rsidP="00EF311C">
            <w:pPr>
              <w:pStyle w:val="ConsPlusNormal"/>
              <w:tabs>
                <w:tab w:val="left" w:pos="1085"/>
              </w:tabs>
              <w:ind w:firstLine="339"/>
              <w:jc w:val="both"/>
              <w:rPr>
                <w:color w:val="000000"/>
              </w:rPr>
            </w:pPr>
            <w:r w:rsidRPr="000046AC">
              <w:rPr>
                <w:color w:val="000000"/>
              </w:rPr>
              <w:t>Один заявитель вправе подать только одну заявку на участие в аукционе</w:t>
            </w:r>
            <w:r w:rsidR="0055556E">
              <w:rPr>
                <w:color w:val="000000"/>
              </w:rPr>
              <w:t xml:space="preserve"> </w:t>
            </w:r>
            <w:r w:rsidR="0055556E">
              <w:t>в электронной форме</w:t>
            </w:r>
            <w:r w:rsidRPr="000046AC">
              <w:rPr>
                <w:color w:val="000000"/>
              </w:rPr>
              <w:t>.</w:t>
            </w:r>
          </w:p>
        </w:tc>
      </w:tr>
      <w:tr w:rsidR="00860BFA" w:rsidRPr="000046AC" w:rsidTr="00DF7C9A">
        <w:tc>
          <w:tcPr>
            <w:tcW w:w="516" w:type="dxa"/>
            <w:shd w:val="clear" w:color="auto" w:fill="auto"/>
          </w:tcPr>
          <w:p w:rsidR="00860BFA" w:rsidRPr="000046AC" w:rsidRDefault="00641924" w:rsidP="004462FD">
            <w:pPr>
              <w:suppressAutoHyphens/>
              <w:jc w:val="both"/>
            </w:pPr>
            <w:r>
              <w:lastRenderedPageBreak/>
              <w:t>12</w:t>
            </w:r>
          </w:p>
        </w:tc>
        <w:tc>
          <w:tcPr>
            <w:tcW w:w="3211" w:type="dxa"/>
            <w:shd w:val="clear" w:color="auto" w:fill="auto"/>
          </w:tcPr>
          <w:p w:rsidR="00860BFA" w:rsidRPr="000046AC" w:rsidRDefault="00F569D6" w:rsidP="004462FD">
            <w:pPr>
              <w:suppressAutoHyphens/>
              <w:jc w:val="both"/>
              <w:rPr>
                <w:b/>
                <w:bCs/>
              </w:rPr>
            </w:pPr>
            <w:r w:rsidRPr="000046AC">
              <w:rPr>
                <w:color w:val="000000"/>
                <w:shd w:val="clear" w:color="auto" w:fill="FFFFFF"/>
              </w:rPr>
              <w:t>Порядок</w:t>
            </w:r>
            <w:r w:rsidR="00D917D6" w:rsidRPr="000046AC">
              <w:rPr>
                <w:color w:val="000000"/>
                <w:shd w:val="clear" w:color="auto" w:fill="FFFFFF"/>
              </w:rPr>
              <w:t xml:space="preserve"> и срок отзыва заявок на участие в аукционе</w:t>
            </w:r>
            <w:r w:rsidR="0055556E">
              <w:t xml:space="preserve"> в электронной форме</w:t>
            </w:r>
            <w:r w:rsidR="00D917D6" w:rsidRPr="000046AC">
              <w:rPr>
                <w:color w:val="000000"/>
                <w:shd w:val="clear" w:color="auto" w:fill="FFFFFF"/>
              </w:rPr>
              <w:t>, порядок внесения изменений в такие заявки</w:t>
            </w:r>
          </w:p>
        </w:tc>
        <w:tc>
          <w:tcPr>
            <w:tcW w:w="6196" w:type="dxa"/>
            <w:shd w:val="clear" w:color="auto" w:fill="auto"/>
          </w:tcPr>
          <w:p w:rsidR="00F1794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0046AC" w:rsidTr="00DF7C9A">
        <w:tc>
          <w:tcPr>
            <w:tcW w:w="516" w:type="dxa"/>
            <w:shd w:val="clear" w:color="auto" w:fill="auto"/>
          </w:tcPr>
          <w:p w:rsidR="00384182" w:rsidRPr="000046AC" w:rsidRDefault="00641924" w:rsidP="004462FD">
            <w:pPr>
              <w:suppressAutoHyphens/>
              <w:jc w:val="both"/>
            </w:pPr>
            <w:r>
              <w:t>13</w:t>
            </w:r>
          </w:p>
        </w:tc>
        <w:tc>
          <w:tcPr>
            <w:tcW w:w="3211" w:type="dxa"/>
            <w:shd w:val="clear" w:color="auto" w:fill="auto"/>
          </w:tcPr>
          <w:p w:rsidR="00384182" w:rsidRPr="000046AC" w:rsidRDefault="00AA4248" w:rsidP="004462FD">
            <w:pPr>
              <w:suppressAutoHyphens/>
              <w:jc w:val="both"/>
              <w:rPr>
                <w:color w:val="000000"/>
                <w:shd w:val="clear" w:color="auto" w:fill="FFFFFF"/>
              </w:rPr>
            </w:pPr>
            <w:r w:rsidRPr="000046AC">
              <w:rPr>
                <w:color w:val="000000"/>
                <w:shd w:val="clear" w:color="auto" w:fill="FFFFFF"/>
              </w:rPr>
              <w:t>Условия допуска и отказа в допуске к участию в аукционе</w:t>
            </w:r>
            <w:r w:rsidR="0055556E">
              <w:rPr>
                <w:color w:val="000000"/>
                <w:shd w:val="clear" w:color="auto" w:fill="FFFFFF"/>
              </w:rPr>
              <w:t xml:space="preserve"> </w:t>
            </w:r>
            <w:r w:rsidR="0055556E">
              <w:t>в электронной форме</w:t>
            </w:r>
          </w:p>
        </w:tc>
        <w:tc>
          <w:tcPr>
            <w:tcW w:w="6196" w:type="dxa"/>
            <w:shd w:val="clear" w:color="auto" w:fill="auto"/>
          </w:tcPr>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 xml:space="preserve">Заявитель считается допущенным к участию в аукционе </w:t>
            </w:r>
            <w:r w:rsidR="0055556E" w:rsidRPr="0055556E">
              <w:rPr>
                <w:rFonts w:ascii="Times New Roman" w:hAnsi="Times New Roman" w:cs="Times New Roman"/>
                <w:sz w:val="24"/>
                <w:szCs w:val="24"/>
              </w:rPr>
              <w:t xml:space="preserve">в электронной форме </w:t>
            </w:r>
            <w:r w:rsidRPr="000046AC">
              <w:rPr>
                <w:rFonts w:ascii="Times New Roman" w:hAnsi="Times New Roman" w:cs="Times New Roman"/>
                <w:sz w:val="24"/>
                <w:szCs w:val="24"/>
              </w:rPr>
              <w:t>при соблюдении им условий, указанных в извещении.</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не допускается к участию в аукционе</w:t>
            </w:r>
            <w:r w:rsidR="0055556E">
              <w:t xml:space="preserve"> </w:t>
            </w:r>
            <w:r w:rsidR="0055556E" w:rsidRPr="0055556E">
              <w:rPr>
                <w:rFonts w:ascii="Times New Roman" w:hAnsi="Times New Roman" w:cs="Times New Roman"/>
                <w:sz w:val="24"/>
                <w:szCs w:val="24"/>
              </w:rPr>
              <w:t>в электронной форме</w:t>
            </w:r>
            <w:r w:rsidRPr="000046AC">
              <w:rPr>
                <w:rFonts w:ascii="Times New Roman" w:hAnsi="Times New Roman" w:cs="Times New Roman"/>
                <w:sz w:val="24"/>
                <w:szCs w:val="24"/>
              </w:rPr>
              <w:t xml:space="preserve"> по следующим основаниям:</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1)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0046AC" w:rsidTr="00DF7C9A">
        <w:tc>
          <w:tcPr>
            <w:tcW w:w="516" w:type="dxa"/>
            <w:shd w:val="clear" w:color="auto" w:fill="auto"/>
          </w:tcPr>
          <w:p w:rsidR="00860BFA" w:rsidRPr="000046AC" w:rsidRDefault="00641924" w:rsidP="00C33C60">
            <w:pPr>
              <w:suppressAutoHyphens/>
              <w:jc w:val="both"/>
            </w:pPr>
            <w:r>
              <w:t>14</w:t>
            </w:r>
          </w:p>
        </w:tc>
        <w:tc>
          <w:tcPr>
            <w:tcW w:w="3211" w:type="dxa"/>
            <w:shd w:val="clear" w:color="auto" w:fill="auto"/>
          </w:tcPr>
          <w:p w:rsidR="00860BFA" w:rsidRPr="00C07864" w:rsidRDefault="00B055B0" w:rsidP="00B055B0">
            <w:pPr>
              <w:suppressAutoHyphens/>
              <w:rPr>
                <w:b/>
                <w:highlight w:val="yellow"/>
              </w:rPr>
            </w:pPr>
            <w:r w:rsidRPr="00C07864">
              <w:rPr>
                <w:color w:val="000000"/>
                <w:shd w:val="clear" w:color="auto" w:fill="FFFFFF"/>
              </w:rPr>
              <w:t>Обременения</w:t>
            </w:r>
            <w:r w:rsidR="00D917D6" w:rsidRPr="00C07864">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tc>
        <w:tc>
          <w:tcPr>
            <w:tcW w:w="6196" w:type="dxa"/>
            <w:shd w:val="clear" w:color="auto" w:fill="auto"/>
          </w:tcPr>
          <w:p w:rsidR="00860BFA" w:rsidRPr="00C07864" w:rsidRDefault="00592DB9" w:rsidP="00177DAD">
            <w:pPr>
              <w:pStyle w:val="a3"/>
              <w:spacing w:before="0" w:after="0" w:line="240" w:lineRule="atLeast"/>
              <w:ind w:left="0" w:right="0" w:firstLine="0"/>
              <w:rPr>
                <w:rFonts w:ascii="Times New Roman" w:hAnsi="Times New Roman" w:cs="Times New Roman"/>
                <w:sz w:val="24"/>
                <w:szCs w:val="24"/>
                <w:highlight w:val="yellow"/>
              </w:rPr>
            </w:pPr>
            <w:r w:rsidRPr="00592DB9">
              <w:rPr>
                <w:rFonts w:ascii="Times New Roman" w:hAnsi="Times New Roman" w:cs="Times New Roman"/>
                <w:sz w:val="24"/>
                <w:szCs w:val="24"/>
              </w:rPr>
              <w:t>Отсутствуют</w:t>
            </w:r>
          </w:p>
        </w:tc>
      </w:tr>
      <w:tr w:rsidR="00D917D6" w:rsidRPr="000046AC" w:rsidTr="00DF7C9A">
        <w:tc>
          <w:tcPr>
            <w:tcW w:w="516" w:type="dxa"/>
            <w:shd w:val="clear" w:color="auto" w:fill="auto"/>
          </w:tcPr>
          <w:p w:rsidR="00D917D6" w:rsidRPr="000046AC" w:rsidRDefault="00641924" w:rsidP="004462FD">
            <w:pPr>
              <w:suppressAutoHyphens/>
              <w:jc w:val="both"/>
            </w:pPr>
            <w:r>
              <w:t>15</w:t>
            </w:r>
          </w:p>
        </w:tc>
        <w:tc>
          <w:tcPr>
            <w:tcW w:w="3211" w:type="dxa"/>
            <w:shd w:val="clear" w:color="auto" w:fill="auto"/>
          </w:tcPr>
          <w:p w:rsidR="00D917D6" w:rsidRPr="000046AC" w:rsidRDefault="00B055B0" w:rsidP="004462FD">
            <w:pPr>
              <w:suppressAutoHyphens/>
              <w:jc w:val="both"/>
              <w:rPr>
                <w:color w:val="000000"/>
                <w:shd w:val="clear" w:color="auto" w:fill="FFFFFF"/>
              </w:rPr>
            </w:pPr>
            <w:r w:rsidRPr="000046AC">
              <w:rPr>
                <w:color w:val="000000"/>
                <w:shd w:val="clear" w:color="auto" w:fill="FFFFFF"/>
              </w:rPr>
              <w:t>Указание</w:t>
            </w:r>
            <w:r w:rsidR="00D917D6" w:rsidRPr="000046AC">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196" w:type="dxa"/>
            <w:shd w:val="clear" w:color="auto" w:fill="auto"/>
          </w:tcPr>
          <w:p w:rsidR="00D917D6" w:rsidRPr="000046AC" w:rsidRDefault="00D917D6" w:rsidP="00404490">
            <w:pPr>
              <w:jc w:val="both"/>
            </w:pPr>
            <w:r w:rsidRPr="000046AC">
              <w:t xml:space="preserve">Договор о развитии </w:t>
            </w:r>
            <w:r w:rsidR="00B055B0" w:rsidRPr="000046AC">
              <w:t>застроенной территории</w:t>
            </w:r>
            <w:r w:rsidRPr="000046AC">
              <w:t xml:space="preserve"> в границах части </w:t>
            </w:r>
            <w:r w:rsidR="00137456" w:rsidRPr="000046AC">
              <w:t>квартал</w:t>
            </w:r>
            <w:r w:rsidR="001351F7" w:rsidRPr="000046AC">
              <w:t>а</w:t>
            </w:r>
            <w:r w:rsidR="00137456" w:rsidRPr="000046AC">
              <w:t xml:space="preserve"> «</w:t>
            </w:r>
            <w:r w:rsidR="00404490">
              <w:t>69</w:t>
            </w:r>
            <w:r w:rsidR="00137456" w:rsidRPr="000046AC">
              <w:t>»</w:t>
            </w:r>
            <w:r w:rsidRPr="000046AC">
              <w:t xml:space="preserve"> городского округа «город Якутск», общей площадью </w:t>
            </w:r>
            <w:r w:rsidR="00404490">
              <w:t>18 400,8293</w:t>
            </w:r>
            <w:r w:rsidR="00C07864">
              <w:t xml:space="preserve"> кв.м.</w:t>
            </w:r>
            <w:r w:rsidRPr="000046AC">
              <w:t xml:space="preserve"> в границах, указанных в Распоряжении Окружной администрации города Якутска № </w:t>
            </w:r>
            <w:r w:rsidR="00404490">
              <w:t>555</w:t>
            </w:r>
            <w:r w:rsidR="00C07864">
              <w:t>р</w:t>
            </w:r>
            <w:r w:rsidRPr="000046AC">
              <w:t xml:space="preserve"> от «</w:t>
            </w:r>
            <w:r w:rsidR="00404490">
              <w:t>22</w:t>
            </w:r>
            <w:r w:rsidRPr="000046AC">
              <w:t xml:space="preserve">» </w:t>
            </w:r>
            <w:r w:rsidR="00404490">
              <w:t>апреля</w:t>
            </w:r>
            <w:r w:rsidR="00C07864">
              <w:t xml:space="preserve"> 2020</w:t>
            </w:r>
            <w:r w:rsidR="00137456" w:rsidRPr="000046AC">
              <w:t xml:space="preserve"> </w:t>
            </w:r>
            <w:r w:rsidRPr="000046AC">
              <w:t>г.</w:t>
            </w:r>
          </w:p>
        </w:tc>
      </w:tr>
      <w:tr w:rsidR="001F2721" w:rsidRPr="000046AC" w:rsidTr="00DF7C9A">
        <w:trPr>
          <w:trHeight w:val="3701"/>
        </w:trPr>
        <w:tc>
          <w:tcPr>
            <w:tcW w:w="516" w:type="dxa"/>
            <w:shd w:val="clear" w:color="auto" w:fill="auto"/>
          </w:tcPr>
          <w:p w:rsidR="001F2721" w:rsidRPr="000046AC" w:rsidRDefault="00641924" w:rsidP="0025407F">
            <w:pPr>
              <w:suppressAutoHyphens/>
              <w:jc w:val="both"/>
            </w:pPr>
            <w:r>
              <w:lastRenderedPageBreak/>
              <w:t>16</w:t>
            </w:r>
          </w:p>
        </w:tc>
        <w:tc>
          <w:tcPr>
            <w:tcW w:w="3211" w:type="dxa"/>
            <w:shd w:val="clear" w:color="auto" w:fill="auto"/>
          </w:tcPr>
          <w:p w:rsidR="001F2721" w:rsidRPr="000046AC" w:rsidRDefault="003B56DF" w:rsidP="00B055B0">
            <w:pPr>
              <w:suppressAutoHyphens/>
              <w:rPr>
                <w:highlight w:val="yellow"/>
              </w:rPr>
            </w:pPr>
            <w:r w:rsidRPr="000046AC">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196" w:type="dxa"/>
            <w:shd w:val="clear" w:color="auto" w:fill="auto"/>
          </w:tcPr>
          <w:p w:rsidR="001F2721" w:rsidRPr="000046AC" w:rsidRDefault="001F2721" w:rsidP="00B055B0">
            <w:pPr>
              <w:jc w:val="both"/>
              <w:rPr>
                <w:color w:val="000000"/>
              </w:rPr>
            </w:pPr>
            <w:r w:rsidRPr="000046AC">
              <w:rPr>
                <w:color w:val="000000"/>
              </w:rPr>
              <w:t>Приказ Минстроя РС(Я) от 08.07.2010 №92 в ред. 28.03.2014 г. «Об утверждении нормативов градостроительного проектирования Р</w:t>
            </w:r>
            <w:r w:rsidR="00B055B0" w:rsidRPr="000046AC">
              <w:rPr>
                <w:color w:val="000000"/>
              </w:rPr>
              <w:t xml:space="preserve">еспублики </w:t>
            </w:r>
            <w:r w:rsidRPr="000046AC">
              <w:rPr>
                <w:color w:val="000000"/>
              </w:rPr>
              <w:t>С</w:t>
            </w:r>
            <w:r w:rsidR="00B055B0" w:rsidRPr="000046AC">
              <w:rPr>
                <w:color w:val="000000"/>
              </w:rPr>
              <w:t xml:space="preserve">аха </w:t>
            </w:r>
            <w:r w:rsidRPr="000046AC">
              <w:rPr>
                <w:color w:val="000000"/>
              </w:rPr>
              <w:t>(Я</w:t>
            </w:r>
            <w:r w:rsidR="00B055B0" w:rsidRPr="000046AC">
              <w:rPr>
                <w:color w:val="000000"/>
              </w:rPr>
              <w:t>кутия</w:t>
            </w:r>
            <w:r w:rsidRPr="000046AC">
              <w:rPr>
                <w:color w:val="000000"/>
              </w:rPr>
              <w:t>)</w:t>
            </w:r>
            <w:r w:rsidR="00B055B0" w:rsidRPr="000046AC">
              <w:rPr>
                <w:color w:val="000000"/>
              </w:rPr>
              <w:t>»</w:t>
            </w:r>
          </w:p>
        </w:tc>
      </w:tr>
      <w:tr w:rsidR="00EC515E" w:rsidRPr="000046AC" w:rsidTr="00DF7C9A">
        <w:tc>
          <w:tcPr>
            <w:tcW w:w="516" w:type="dxa"/>
            <w:shd w:val="clear" w:color="auto" w:fill="auto"/>
          </w:tcPr>
          <w:p w:rsidR="00EC515E" w:rsidRPr="000046AC" w:rsidRDefault="00641924" w:rsidP="00C33C60">
            <w:pPr>
              <w:suppressAutoHyphens/>
              <w:jc w:val="both"/>
            </w:pPr>
            <w:r>
              <w:t>17</w:t>
            </w:r>
          </w:p>
        </w:tc>
        <w:tc>
          <w:tcPr>
            <w:tcW w:w="3211" w:type="dxa"/>
            <w:shd w:val="clear" w:color="auto" w:fill="auto"/>
          </w:tcPr>
          <w:p w:rsidR="00EC515E" w:rsidRPr="000046AC" w:rsidRDefault="00D07093" w:rsidP="004462FD">
            <w:pPr>
              <w:suppressAutoHyphens/>
              <w:jc w:val="both"/>
              <w:rPr>
                <w:highlight w:val="yellow"/>
              </w:rPr>
            </w:pPr>
            <w:r w:rsidRPr="000046AC">
              <w:t>Шаг аукциона</w:t>
            </w:r>
            <w:r w:rsidR="0055556E">
              <w:t xml:space="preserve"> в электронной форме</w:t>
            </w:r>
          </w:p>
        </w:tc>
        <w:tc>
          <w:tcPr>
            <w:tcW w:w="6196" w:type="dxa"/>
            <w:shd w:val="clear" w:color="auto" w:fill="auto"/>
          </w:tcPr>
          <w:p w:rsidR="00EC515E" w:rsidRPr="000046AC" w:rsidRDefault="00404490" w:rsidP="00404490">
            <w:pPr>
              <w:pStyle w:val="a3"/>
              <w:spacing w:before="0" w:after="0" w:line="240" w:lineRule="atLeast"/>
              <w:ind w:left="0" w:right="0" w:firstLine="0"/>
              <w:rPr>
                <w:rFonts w:ascii="Times New Roman" w:hAnsi="Times New Roman" w:cs="Times New Roman"/>
                <w:b/>
                <w:sz w:val="24"/>
                <w:szCs w:val="24"/>
                <w:highlight w:val="yellow"/>
              </w:rPr>
            </w:pPr>
            <w:r>
              <w:rPr>
                <w:rFonts w:ascii="Times New Roman" w:hAnsi="Times New Roman" w:cs="Times New Roman"/>
                <w:b/>
                <w:sz w:val="24"/>
                <w:szCs w:val="24"/>
              </w:rPr>
              <w:t>256 350</w:t>
            </w:r>
            <w:r w:rsidR="00E1285A">
              <w:rPr>
                <w:rFonts w:ascii="Times New Roman" w:hAnsi="Times New Roman" w:cs="Times New Roman"/>
                <w:b/>
                <w:sz w:val="24"/>
                <w:szCs w:val="24"/>
              </w:rPr>
              <w:t xml:space="preserve"> (</w:t>
            </w:r>
            <w:r>
              <w:rPr>
                <w:rFonts w:ascii="Times New Roman" w:hAnsi="Times New Roman" w:cs="Times New Roman"/>
                <w:b/>
                <w:sz w:val="24"/>
                <w:szCs w:val="24"/>
              </w:rPr>
              <w:t>двести пятьдесят шесть тысяч триста пятьдесят</w:t>
            </w:r>
            <w:r w:rsidR="00E1285A">
              <w:rPr>
                <w:rFonts w:ascii="Times New Roman" w:hAnsi="Times New Roman" w:cs="Times New Roman"/>
                <w:b/>
                <w:sz w:val="24"/>
                <w:szCs w:val="24"/>
              </w:rPr>
              <w:t>) руб. 00 коп.</w:t>
            </w:r>
          </w:p>
        </w:tc>
      </w:tr>
      <w:tr w:rsidR="00D07093" w:rsidRPr="000046AC" w:rsidTr="00DF7C9A">
        <w:tc>
          <w:tcPr>
            <w:tcW w:w="516" w:type="dxa"/>
            <w:shd w:val="clear" w:color="auto" w:fill="auto"/>
          </w:tcPr>
          <w:p w:rsidR="00D07093" w:rsidRPr="000046AC" w:rsidRDefault="00641924" w:rsidP="00C33C60">
            <w:pPr>
              <w:suppressAutoHyphens/>
              <w:jc w:val="both"/>
            </w:pPr>
            <w:r>
              <w:t>18</w:t>
            </w:r>
          </w:p>
        </w:tc>
        <w:tc>
          <w:tcPr>
            <w:tcW w:w="3211" w:type="dxa"/>
            <w:shd w:val="clear" w:color="auto" w:fill="auto"/>
          </w:tcPr>
          <w:p w:rsidR="00D07093" w:rsidRPr="000046AC" w:rsidRDefault="00B055B0" w:rsidP="003B56DF">
            <w:pPr>
              <w:suppressAutoHyphens/>
              <w:rPr>
                <w:b/>
              </w:rPr>
            </w:pPr>
            <w:r w:rsidRPr="000046AC">
              <w:rPr>
                <w:color w:val="000000"/>
                <w:shd w:val="clear" w:color="auto" w:fill="FFFFFF"/>
              </w:rPr>
              <w:t>Размер</w:t>
            </w:r>
            <w:r w:rsidR="004D57BF" w:rsidRPr="000046AC">
              <w:rPr>
                <w:color w:val="000000"/>
                <w:shd w:val="clear" w:color="auto" w:fill="FFFFFF"/>
              </w:rPr>
              <w:t xml:space="preserve"> задатка, срок и порядок его внесения, реквизиты счета для перечисления задатка</w:t>
            </w:r>
          </w:p>
        </w:tc>
        <w:tc>
          <w:tcPr>
            <w:tcW w:w="6196" w:type="dxa"/>
            <w:shd w:val="clear" w:color="auto" w:fill="auto"/>
          </w:tcPr>
          <w:p w:rsidR="00404490" w:rsidRDefault="00404490" w:rsidP="00404490">
            <w:pPr>
              <w:suppressAutoHyphens/>
              <w:jc w:val="both"/>
              <w:rPr>
                <w:b/>
              </w:rPr>
            </w:pPr>
            <w:r>
              <w:rPr>
                <w:b/>
              </w:rPr>
              <w:t>5 127</w:t>
            </w:r>
            <w:r w:rsidRPr="00C07864">
              <w:rPr>
                <w:b/>
              </w:rPr>
              <w:t xml:space="preserve"> 000 (</w:t>
            </w:r>
            <w:r>
              <w:rPr>
                <w:b/>
              </w:rPr>
              <w:t>пять миллионов сто двадцать семь тысяч) руб.</w:t>
            </w:r>
            <w:r w:rsidRPr="00C07864">
              <w:rPr>
                <w:b/>
              </w:rPr>
              <w:t xml:space="preserve"> 00 коп</w:t>
            </w:r>
            <w:r>
              <w:rPr>
                <w:b/>
              </w:rPr>
              <w:t>.</w:t>
            </w:r>
          </w:p>
          <w:p w:rsidR="00211B8B" w:rsidRDefault="00211B8B" w:rsidP="00211B8B">
            <w:pPr>
              <w:contextualSpacing/>
              <w:jc w:val="both"/>
            </w:pPr>
            <w:r>
              <w:t xml:space="preserve">Задаток перечисляется на реквизиты указанные в условиях извещения на электронно-торговой площадке. </w:t>
            </w:r>
          </w:p>
          <w:p w:rsidR="00211B8B" w:rsidRDefault="00211B8B" w:rsidP="00211B8B">
            <w:pPr>
              <w:contextualSpacing/>
              <w:jc w:val="both"/>
            </w:pPr>
            <w:r>
              <w:t>Получатель: ООО «РТС-тендер»;</w:t>
            </w:r>
          </w:p>
          <w:p w:rsidR="00211B8B" w:rsidRDefault="00211B8B" w:rsidP="00211B8B">
            <w:pPr>
              <w:contextualSpacing/>
              <w:jc w:val="both"/>
            </w:pPr>
            <w:r>
              <w:t xml:space="preserve">      Наименование банка:</w:t>
            </w:r>
          </w:p>
          <w:p w:rsidR="00211B8B" w:rsidRDefault="00211B8B" w:rsidP="00211B8B">
            <w:pPr>
              <w:contextualSpacing/>
              <w:jc w:val="both"/>
            </w:pPr>
            <w:r>
              <w:t>МОСКОВСКИЙ ФИЛИАЛ ПАО «СОВКОМБАНК» Г. МОСКВА</w:t>
            </w:r>
          </w:p>
          <w:p w:rsidR="00211B8B" w:rsidRDefault="00211B8B" w:rsidP="00211B8B">
            <w:pPr>
              <w:contextualSpacing/>
              <w:jc w:val="both"/>
            </w:pPr>
            <w:r>
              <w:t xml:space="preserve">      Расчетный счёт:40702810600005001156</w:t>
            </w:r>
          </w:p>
          <w:p w:rsidR="00211B8B" w:rsidRDefault="00211B8B" w:rsidP="00211B8B">
            <w:pPr>
              <w:contextualSpacing/>
              <w:jc w:val="both"/>
            </w:pPr>
            <w:r>
              <w:t xml:space="preserve">      Корр. счёт:30101810945250000967</w:t>
            </w:r>
          </w:p>
          <w:p w:rsidR="00211B8B" w:rsidRDefault="00211B8B" w:rsidP="00211B8B">
            <w:pPr>
              <w:contextualSpacing/>
              <w:jc w:val="both"/>
            </w:pPr>
            <w:r>
              <w:t xml:space="preserve">      БИК:044525967 ИНН:7710357167</w:t>
            </w:r>
          </w:p>
          <w:p w:rsidR="00AD06D6" w:rsidRPr="000046AC" w:rsidRDefault="00211B8B" w:rsidP="00211B8B">
            <w:pPr>
              <w:contextualSpacing/>
              <w:jc w:val="both"/>
            </w:pPr>
            <w:r>
              <w:t xml:space="preserve">      КПП:773001001</w:t>
            </w:r>
          </w:p>
          <w:p w:rsidR="008837F8" w:rsidRPr="000046AC" w:rsidRDefault="001F2721" w:rsidP="00404490">
            <w:pPr>
              <w:pStyle w:val="a9"/>
              <w:spacing w:line="240" w:lineRule="atLeast"/>
              <w:ind w:firstLine="0"/>
              <w:rPr>
                <w:szCs w:val="24"/>
              </w:rPr>
            </w:pPr>
            <w:r w:rsidRPr="000046AC">
              <w:rPr>
                <w:szCs w:val="24"/>
              </w:rPr>
              <w:t xml:space="preserve">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w:t>
            </w:r>
            <w:r w:rsidR="00B055B0" w:rsidRPr="000046AC">
              <w:rPr>
                <w:szCs w:val="24"/>
              </w:rPr>
              <w:t xml:space="preserve">в границах части </w:t>
            </w:r>
            <w:r w:rsidR="00137456" w:rsidRPr="000046AC">
              <w:rPr>
                <w:szCs w:val="24"/>
              </w:rPr>
              <w:t>квартал</w:t>
            </w:r>
            <w:r w:rsidR="007A7968" w:rsidRPr="000046AC">
              <w:rPr>
                <w:szCs w:val="24"/>
              </w:rPr>
              <w:t>а</w:t>
            </w:r>
            <w:r w:rsidR="00137456" w:rsidRPr="000046AC">
              <w:rPr>
                <w:szCs w:val="24"/>
              </w:rPr>
              <w:t xml:space="preserve"> «</w:t>
            </w:r>
            <w:r w:rsidR="00404490">
              <w:rPr>
                <w:szCs w:val="24"/>
              </w:rPr>
              <w:t>69</w:t>
            </w:r>
            <w:r w:rsidR="00137456" w:rsidRPr="000046AC">
              <w:rPr>
                <w:szCs w:val="24"/>
              </w:rPr>
              <w:t>»</w:t>
            </w:r>
            <w:r w:rsidR="00B055B0" w:rsidRPr="000046AC">
              <w:rPr>
                <w:szCs w:val="24"/>
              </w:rPr>
              <w:t xml:space="preserve"> городского округа «город Якутск» </w:t>
            </w:r>
          </w:p>
        </w:tc>
      </w:tr>
      <w:tr w:rsidR="001F2721" w:rsidRPr="000046AC" w:rsidTr="00DF7C9A">
        <w:tc>
          <w:tcPr>
            <w:tcW w:w="516" w:type="dxa"/>
            <w:shd w:val="clear" w:color="auto" w:fill="auto"/>
          </w:tcPr>
          <w:p w:rsidR="001F2721" w:rsidRPr="000046AC" w:rsidRDefault="00641924" w:rsidP="00C33C60">
            <w:pPr>
              <w:suppressAutoHyphens/>
              <w:jc w:val="both"/>
            </w:pPr>
            <w:r>
              <w:t>19</w:t>
            </w:r>
          </w:p>
        </w:tc>
        <w:tc>
          <w:tcPr>
            <w:tcW w:w="3211" w:type="dxa"/>
            <w:shd w:val="clear" w:color="auto" w:fill="auto"/>
          </w:tcPr>
          <w:p w:rsidR="001F2721" w:rsidRPr="000046AC" w:rsidRDefault="001F2721" w:rsidP="00AD06D6">
            <w:pPr>
              <w:autoSpaceDE w:val="0"/>
              <w:autoSpaceDN w:val="0"/>
              <w:adjustRightInd w:val="0"/>
              <w:rPr>
                <w:bCs/>
              </w:rPr>
            </w:pPr>
            <w:r w:rsidRPr="000046AC">
              <w:rPr>
                <w:bCs/>
              </w:rPr>
              <w:t>Отказ от прове</w:t>
            </w:r>
            <w:r w:rsidR="00285A29" w:rsidRPr="000046AC">
              <w:rPr>
                <w:bCs/>
              </w:rPr>
              <w:t>дения аукциона</w:t>
            </w:r>
            <w:r w:rsidR="0055556E">
              <w:rPr>
                <w:bCs/>
              </w:rPr>
              <w:t xml:space="preserve"> </w:t>
            </w:r>
            <w:r w:rsidR="0055556E">
              <w:t>в электронной форме</w:t>
            </w:r>
            <w:r w:rsidR="00285A29" w:rsidRPr="000046AC">
              <w:rPr>
                <w:bCs/>
              </w:rPr>
              <w:t xml:space="preserve"> и порядок отказа</w:t>
            </w:r>
          </w:p>
        </w:tc>
        <w:tc>
          <w:tcPr>
            <w:tcW w:w="6196" w:type="dxa"/>
            <w:shd w:val="clear" w:color="auto" w:fill="auto"/>
          </w:tcPr>
          <w:p w:rsidR="00285A29" w:rsidRPr="000046AC" w:rsidRDefault="00285A29" w:rsidP="00285A29">
            <w:pPr>
              <w:autoSpaceDE w:val="0"/>
              <w:autoSpaceDN w:val="0"/>
              <w:adjustRightInd w:val="0"/>
              <w:ind w:firstLine="339"/>
              <w:jc w:val="both"/>
            </w:pPr>
            <w:r w:rsidRPr="000046AC">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размещается</w:t>
            </w:r>
            <w:r w:rsidR="008D1293">
              <w:t xml:space="preserve"> организатором аукциона</w:t>
            </w:r>
            <w:r w:rsidRPr="000046AC">
              <w:t xml:space="preserve"> на официальном сайте Российской Федерации www.torgi.gov.ru, на котор</w:t>
            </w:r>
            <w:r w:rsidR="008D1293">
              <w:t>ом</w:t>
            </w:r>
            <w:r w:rsidRPr="000046AC">
              <w:t xml:space="preserve"> было размещено извещение о проведении аукциона в течение двух рабочих дней со дня принятия решения об отказе в проведении аукциона.</w:t>
            </w:r>
          </w:p>
          <w:p w:rsidR="001F2721" w:rsidRPr="000046AC" w:rsidRDefault="00285A29" w:rsidP="00285A29">
            <w:pPr>
              <w:autoSpaceDE w:val="0"/>
              <w:autoSpaceDN w:val="0"/>
              <w:adjustRightInd w:val="0"/>
              <w:ind w:firstLine="339"/>
              <w:jc w:val="both"/>
            </w:pPr>
            <w:r w:rsidRPr="000046AC">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1F2721" w:rsidRPr="000046AC" w:rsidTr="00DF7C9A">
        <w:tc>
          <w:tcPr>
            <w:tcW w:w="516" w:type="dxa"/>
            <w:shd w:val="clear" w:color="auto" w:fill="auto"/>
          </w:tcPr>
          <w:p w:rsidR="001F2721" w:rsidRPr="000046AC" w:rsidRDefault="00641924" w:rsidP="004462FD">
            <w:pPr>
              <w:suppressAutoHyphens/>
              <w:jc w:val="both"/>
            </w:pPr>
            <w:r>
              <w:t>20</w:t>
            </w:r>
          </w:p>
        </w:tc>
        <w:tc>
          <w:tcPr>
            <w:tcW w:w="3211" w:type="dxa"/>
            <w:shd w:val="clear" w:color="auto" w:fill="auto"/>
          </w:tcPr>
          <w:p w:rsidR="001F2721" w:rsidRPr="000046AC" w:rsidRDefault="006B6E43" w:rsidP="004462FD">
            <w:pPr>
              <w:suppressAutoHyphens/>
              <w:jc w:val="both"/>
              <w:rPr>
                <w:b/>
              </w:rPr>
            </w:pPr>
            <w:r w:rsidRPr="000046AC">
              <w:rPr>
                <w:color w:val="000000"/>
                <w:shd w:val="clear" w:color="auto" w:fill="FFFFFF"/>
              </w:rPr>
              <w:t>Существенные</w:t>
            </w:r>
            <w:r w:rsidR="004D57BF" w:rsidRPr="000046AC">
              <w:rPr>
                <w:color w:val="000000"/>
                <w:shd w:val="clear" w:color="auto" w:fill="FFFFFF"/>
              </w:rPr>
              <w:t xml:space="preserve"> условия договора</w:t>
            </w:r>
            <w:r w:rsidR="004D57BF" w:rsidRPr="000046AC">
              <w:rPr>
                <w:b/>
              </w:rPr>
              <w:t xml:space="preserve"> </w:t>
            </w:r>
          </w:p>
        </w:tc>
        <w:tc>
          <w:tcPr>
            <w:tcW w:w="6196" w:type="dxa"/>
            <w:shd w:val="clear" w:color="auto" w:fill="auto"/>
          </w:tcPr>
          <w:p w:rsidR="00404490" w:rsidRDefault="00404490" w:rsidP="00404490">
            <w:pPr>
              <w:shd w:val="clear" w:color="auto" w:fill="FFFFFF" w:themeFill="background1"/>
              <w:ind w:firstLine="900"/>
              <w:jc w:val="both"/>
            </w:pPr>
            <w:r>
              <w:t xml:space="preserve">1. Застроенная территория квартала «69» городского округа «город Якутск», земли населенных пунктов, общей площадью </w:t>
            </w:r>
            <w:r w:rsidRPr="00C84FA5">
              <w:t xml:space="preserve">18 400,8293 </w:t>
            </w:r>
            <w:r>
              <w:t>кв.м., в границах, указанных в Распоряжении Окружной администрации города Якутска от 22 апреля 2020 года № 555р «О развитии застроенной территории в границах части квартала «69» городского округа «город Якутск».</w:t>
            </w:r>
          </w:p>
          <w:p w:rsidR="00404490" w:rsidRDefault="00404490" w:rsidP="00404490">
            <w:pPr>
              <w:shd w:val="clear" w:color="auto" w:fill="FFFFFF" w:themeFill="background1"/>
              <w:ind w:firstLine="900"/>
              <w:jc w:val="both"/>
            </w:pPr>
            <w:r>
              <w:t>1.1. Перечень адресов, зданий, строений, признанных аварийными и подлежащих сносу, а также неудовлетворительного ветхого состояния, в квартале «69» городского округа «город Якутск»:</w:t>
            </w:r>
          </w:p>
          <w:p w:rsidR="00404490" w:rsidRDefault="00404490" w:rsidP="00404490">
            <w:pPr>
              <w:shd w:val="clear" w:color="auto" w:fill="FFFFFF" w:themeFill="background1"/>
              <w:jc w:val="both"/>
            </w:pPr>
            <w:r>
              <w:t xml:space="preserve">               1) г. Якутск, ул. Лермонтова, д. 105а.</w:t>
            </w:r>
          </w:p>
          <w:p w:rsidR="00404490" w:rsidRDefault="00404490" w:rsidP="00404490">
            <w:pPr>
              <w:shd w:val="clear" w:color="auto" w:fill="FFFFFF" w:themeFill="background1"/>
              <w:jc w:val="both"/>
            </w:pPr>
            <w:r>
              <w:tab/>
              <w:t xml:space="preserve">   1.2.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«69» городского округа «город Якутск»: </w:t>
            </w:r>
          </w:p>
          <w:p w:rsidR="00404490" w:rsidRDefault="00404490" w:rsidP="00404490">
            <w:pPr>
              <w:shd w:val="clear" w:color="auto" w:fill="FFFFFF" w:themeFill="background1"/>
              <w:ind w:firstLine="900"/>
              <w:jc w:val="both"/>
            </w:pPr>
            <w:r>
              <w:t>1) г. Якутск, ул. Лермонтова, д. 105;</w:t>
            </w:r>
          </w:p>
          <w:p w:rsidR="00404490" w:rsidRDefault="00404490" w:rsidP="00404490">
            <w:pPr>
              <w:shd w:val="clear" w:color="auto" w:fill="FFFFFF" w:themeFill="background1"/>
              <w:ind w:firstLine="900"/>
              <w:jc w:val="both"/>
            </w:pPr>
            <w:r>
              <w:t>2) г. Якутск, ул. Лермонтова, д. 107;</w:t>
            </w:r>
          </w:p>
          <w:p w:rsidR="00404490" w:rsidRDefault="00404490" w:rsidP="00404490">
            <w:pPr>
              <w:shd w:val="clear" w:color="auto" w:fill="FFFFFF" w:themeFill="background1"/>
              <w:ind w:firstLine="900"/>
              <w:jc w:val="both"/>
            </w:pPr>
            <w:r>
              <w:t>3) г. Якутск, ул. Лермонтова, д. 109;</w:t>
            </w:r>
          </w:p>
          <w:p w:rsidR="00404490" w:rsidRDefault="00404490" w:rsidP="00404490">
            <w:pPr>
              <w:shd w:val="clear" w:color="auto" w:fill="FFFFFF" w:themeFill="background1"/>
              <w:ind w:firstLine="900"/>
              <w:jc w:val="both"/>
            </w:pPr>
            <w:r>
              <w:t>4) г. Якутск, ул. Лермонтова, д. 111;</w:t>
            </w:r>
          </w:p>
          <w:p w:rsidR="00404490" w:rsidRDefault="00404490" w:rsidP="00404490">
            <w:pPr>
              <w:shd w:val="clear" w:color="auto" w:fill="FFFFFF" w:themeFill="background1"/>
              <w:ind w:firstLine="900"/>
              <w:jc w:val="both"/>
            </w:pPr>
            <w:r>
              <w:t>5) г. Якутск, ул. Лермонтова, д. 113.</w:t>
            </w:r>
          </w:p>
          <w:p w:rsidR="00404490" w:rsidRDefault="00404490" w:rsidP="00404490">
            <w:pPr>
              <w:shd w:val="clear" w:color="auto" w:fill="FFFFFF" w:themeFill="background1"/>
              <w:ind w:firstLine="900"/>
              <w:jc w:val="both"/>
            </w:pPr>
            <w:r>
              <w:t xml:space="preserve">2. Цена права на заключение договора о развитии застроенной территории определяется по результатам аукциона. </w:t>
            </w:r>
          </w:p>
          <w:p w:rsidR="00404490" w:rsidRDefault="00404490" w:rsidP="00404490">
            <w:pPr>
              <w:shd w:val="clear" w:color="auto" w:fill="FFFFFF" w:themeFill="background1"/>
              <w:ind w:firstLine="900"/>
              <w:jc w:val="both"/>
            </w:pPr>
            <w:r>
              <w:t xml:space="preserve">Начальная цена предмета аукциона </w:t>
            </w:r>
            <w:r w:rsidRPr="00C84FA5">
              <w:t>5 127 000 (пять миллионов сто двадцать семь тысяч) рублей, 00 коп</w:t>
            </w:r>
            <w:r>
              <w:t>.</w:t>
            </w:r>
          </w:p>
          <w:p w:rsidR="00404490" w:rsidRDefault="00404490" w:rsidP="00404490">
            <w:pPr>
              <w:shd w:val="clear" w:color="auto" w:fill="FFFFFF" w:themeFill="background1"/>
              <w:ind w:firstLine="900"/>
              <w:jc w:val="both"/>
            </w:pPr>
            <w:r>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404490" w:rsidRDefault="00404490" w:rsidP="00404490">
            <w:pPr>
              <w:shd w:val="clear" w:color="auto" w:fill="FFFFFF" w:themeFill="background1"/>
              <w:ind w:firstLine="851"/>
              <w:jc w:val="both"/>
            </w:pPr>
            <w:r>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404490" w:rsidRDefault="00404490" w:rsidP="00404490">
            <w:pPr>
              <w:shd w:val="clear" w:color="auto" w:fill="FFFFFF" w:themeFill="background1"/>
              <w:autoSpaceDE w:val="0"/>
              <w:autoSpaceDN w:val="0"/>
              <w:adjustRightInd w:val="0"/>
              <w:ind w:firstLine="851"/>
              <w:jc w:val="both"/>
              <w:rPr>
                <w:rFonts w:eastAsiaTheme="minorHAnsi"/>
                <w:lang w:eastAsia="en-US"/>
              </w:rPr>
            </w:pPr>
            <w:r>
              <w:t xml:space="preserve">3.1. Подготовить проект планировки территории части квартала “69” города Якутска, в том числе проект межевания территории части квартала “69” города Якутска, в соответствии с документами территориального планирования, правилами землепользования и застройки городского округа «город Якутск» </w:t>
            </w:r>
            <w:r>
              <w:rPr>
                <w:rFonts w:eastAsiaTheme="minorHAnsi"/>
                <w:lang w:eastAsia="en-US"/>
              </w:rPr>
              <w:t>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t>.</w:t>
            </w:r>
          </w:p>
          <w:p w:rsidR="00404490" w:rsidRDefault="00404490" w:rsidP="00404490">
            <w:pPr>
              <w:shd w:val="clear" w:color="auto" w:fill="FFFFFF" w:themeFill="background1"/>
              <w:ind w:firstLine="851"/>
              <w:jc w:val="both"/>
            </w:pPr>
            <w:r>
              <w:t xml:space="preserve">Максимальный срок подготовки проекта планировки территории части квартала “69” города Якутска </w:t>
            </w:r>
            <w:r>
              <w:rPr>
                <w:b/>
              </w:rPr>
              <w:t>– 6 (шесть) месяцев</w:t>
            </w:r>
            <w:r>
              <w:t>, с момента подписания заключаемого Договора.</w:t>
            </w:r>
          </w:p>
          <w:p w:rsidR="00404490" w:rsidRDefault="00404490" w:rsidP="00404490">
            <w:pPr>
              <w:shd w:val="clear" w:color="auto" w:fill="FFFFFF" w:themeFill="background1"/>
              <w:autoSpaceDE w:val="0"/>
              <w:autoSpaceDN w:val="0"/>
              <w:adjustRightInd w:val="0"/>
              <w:ind w:firstLine="851"/>
              <w:jc w:val="both"/>
            </w:pPr>
            <w:r>
              <w:t xml:space="preserve">3.2. </w:t>
            </w:r>
            <w:r>
              <w:rPr>
                <w:color w:val="00000A"/>
              </w:rPr>
              <w:t xml:space="preserve">В срок установленный утвержденным  Календарным  план-графиком </w:t>
            </w:r>
            <w:r>
              <w:rPr>
                <w:color w:val="00000A"/>
                <w:shd w:val="clear" w:color="auto" w:fill="FFFFFF" w:themeFill="background1"/>
              </w:rPr>
              <w:t>строительства утвержденный обеими сторонами договора, но не позднее 31 декабря 2024 года,</w:t>
            </w:r>
            <w:r>
              <w:rPr>
                <w:color w:val="00000A"/>
              </w:rPr>
              <w:t xml:space="preserve"> создать либо приобрести, а также передать в муниципальную собственность городского округа «город Якутск» </w:t>
            </w:r>
            <w:r>
              <w:t>благоустроенные, готовые к заселению жилые помещения для предоставления гражданам, выселяемым из жилых помещений указанных в пунктах 1.1, 1.2 заключаемого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пункте 1.3 заключаемого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404490" w:rsidRDefault="00404490" w:rsidP="00404490">
            <w:pPr>
              <w:shd w:val="clear" w:color="auto" w:fill="FFFFFF" w:themeFill="background1"/>
              <w:autoSpaceDE w:val="0"/>
              <w:autoSpaceDN w:val="0"/>
              <w:adjustRightInd w:val="0"/>
              <w:ind w:firstLine="851"/>
              <w:jc w:val="both"/>
            </w:pPr>
            <w:r>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404490" w:rsidRDefault="00404490" w:rsidP="00404490">
            <w:pPr>
              <w:shd w:val="clear" w:color="auto" w:fill="FFFFFF" w:themeFill="background1"/>
              <w:autoSpaceDE w:val="0"/>
              <w:autoSpaceDN w:val="0"/>
              <w:adjustRightInd w:val="0"/>
              <w:ind w:firstLine="851"/>
              <w:jc w:val="both"/>
            </w:pPr>
            <w: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404490" w:rsidRDefault="00404490" w:rsidP="00404490">
            <w:pPr>
              <w:shd w:val="clear" w:color="auto" w:fill="FFFFFF" w:themeFill="background1"/>
              <w:autoSpaceDE w:val="0"/>
              <w:autoSpaceDN w:val="0"/>
              <w:adjustRightInd w:val="0"/>
              <w:ind w:firstLine="851"/>
              <w:jc w:val="both"/>
            </w:pPr>
            <w:r>
              <w:t xml:space="preserve"> 3.3. </w:t>
            </w:r>
            <w:r>
              <w:rPr>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14" w:anchor="dst100249" w:history="1">
              <w:r>
                <w:rPr>
                  <w:rStyle w:val="a4"/>
                  <w:shd w:val="clear" w:color="auto" w:fill="FFFFFF" w:themeFill="background1"/>
                </w:rPr>
                <w:t>жилищным</w:t>
              </w:r>
            </w:hyperlink>
            <w:r>
              <w:rPr>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пункту 3.2 настоящих существенных условий</w:t>
            </w:r>
            <w:r>
              <w:t>.</w:t>
            </w:r>
          </w:p>
          <w:p w:rsidR="00404490" w:rsidRDefault="00404490" w:rsidP="00404490">
            <w:pPr>
              <w:shd w:val="clear" w:color="auto" w:fill="FFFFFF" w:themeFill="background1"/>
              <w:autoSpaceDE w:val="0"/>
              <w:autoSpaceDN w:val="0"/>
              <w:adjustRightInd w:val="0"/>
              <w:ind w:firstLine="851"/>
              <w:jc w:val="both"/>
            </w:pPr>
            <w:r>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404490" w:rsidRDefault="00404490" w:rsidP="00404490">
            <w:pPr>
              <w:shd w:val="clear" w:color="auto" w:fill="FFFFFF" w:themeFill="background1"/>
              <w:autoSpaceDE w:val="0"/>
              <w:autoSpaceDN w:val="0"/>
              <w:adjustRightInd w:val="0"/>
              <w:ind w:firstLine="851"/>
              <w:jc w:val="both"/>
            </w:pPr>
            <w:r>
              <w:t xml:space="preserve">Указанные обязательства должны исполняться в сроки не </w:t>
            </w:r>
            <w:r>
              <w:rPr>
                <w:shd w:val="clear" w:color="auto" w:fill="FFFFFF" w:themeFill="background1"/>
              </w:rPr>
              <w:t>позднее 31 декабря 2024 года.</w:t>
            </w:r>
          </w:p>
          <w:p w:rsidR="00404490" w:rsidRDefault="00404490" w:rsidP="00404490">
            <w:pPr>
              <w:shd w:val="clear" w:color="auto" w:fill="FFFFFF" w:themeFill="background1"/>
              <w:ind w:firstLine="851"/>
              <w:jc w:val="both"/>
              <w:rPr>
                <w:rFonts w:eastAsiaTheme="minorHAnsi"/>
                <w:lang w:eastAsia="en-US"/>
              </w:rPr>
            </w:pPr>
            <w:r>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w:t>
            </w:r>
            <w:r>
              <w:rPr>
                <w:rFonts w:eastAsiaTheme="minorHAnsi"/>
                <w:lang w:eastAsia="en-US"/>
              </w:rPr>
              <w:t xml:space="preserve">в том числе в соответствии с этапами строительства, а также с графиками осуществления строительства каждого объекта капитального строительства в </w:t>
            </w:r>
            <w:r>
              <w:rPr>
                <w:rFonts w:eastAsiaTheme="minorHAnsi"/>
                <w:shd w:val="clear" w:color="auto" w:fill="FFFFFF" w:themeFill="background1"/>
                <w:lang w:eastAsia="en-US"/>
              </w:rPr>
              <w:t>предусмотренные указанными графиками сроки</w:t>
            </w:r>
            <w:r>
              <w:rPr>
                <w:shd w:val="clear" w:color="auto" w:fill="FFFFFF" w:themeFill="background1"/>
              </w:rPr>
              <w:t>. Максимальный срок исполнения настоящего обязательства -  до 31 декабря 2028 года.</w:t>
            </w:r>
            <w:r>
              <w:rPr>
                <w:shd w:val="clear" w:color="auto" w:fill="FFFF00"/>
              </w:rPr>
              <w:t xml:space="preserve">  </w:t>
            </w:r>
          </w:p>
          <w:p w:rsidR="00404490" w:rsidRDefault="00404490" w:rsidP="00404490">
            <w:pPr>
              <w:shd w:val="clear" w:color="auto" w:fill="FFFFFF" w:themeFill="background1"/>
              <w:ind w:firstLine="851"/>
              <w:jc w:val="both"/>
            </w:pPr>
            <w:r>
              <w:t>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самоуправления проекта планировки территории, проекта межевания в границах застроенной территории.</w:t>
            </w:r>
          </w:p>
          <w:p w:rsidR="00404490" w:rsidRDefault="00404490" w:rsidP="00404490">
            <w:pPr>
              <w:shd w:val="clear" w:color="auto" w:fill="FFFFFF" w:themeFill="background1"/>
              <w:ind w:firstLine="851"/>
              <w:jc w:val="both"/>
            </w:pPr>
            <w:r>
              <w:t xml:space="preserve">3.6. Осуществить строительство и (или) реконструкцию объектов </w:t>
            </w:r>
            <w:r>
              <w:rPr>
                <w:rFonts w:eastAsiaTheme="minorHAnsi"/>
                <w:lang w:eastAsia="en-US"/>
              </w:rPr>
              <w:t>коммунальной, транспортной, социальной инфраструктур</w:t>
            </w:r>
            <w:r>
              <w:t xml:space="preserve">, предназначенных для обеспечения застроенной территории, в отношении которой принято решение о развитии, в срок до 31 декабря 2028 года.  </w:t>
            </w:r>
          </w:p>
          <w:p w:rsidR="00404490" w:rsidRDefault="00404490" w:rsidP="00404490">
            <w:pPr>
              <w:shd w:val="clear" w:color="auto" w:fill="FFFFFF" w:themeFill="background1"/>
              <w:ind w:firstLine="851"/>
              <w:jc w:val="both"/>
            </w:pPr>
            <w:r>
              <w:t xml:space="preserve">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w:t>
            </w:r>
            <w:r>
              <w:rPr>
                <w:shd w:val="clear" w:color="auto" w:fill="FFFFFF" w:themeFill="background1"/>
              </w:rPr>
              <w:t>в срок до 31 декабря 2028 года.</w:t>
            </w:r>
          </w:p>
          <w:p w:rsidR="00404490" w:rsidRDefault="00404490" w:rsidP="00404490">
            <w:pPr>
              <w:shd w:val="clear" w:color="auto" w:fill="FFFFFF" w:themeFill="background1"/>
              <w:ind w:firstLine="851"/>
              <w:jc w:val="both"/>
              <w:rPr>
                <w:b/>
              </w:rPr>
            </w:pPr>
            <w:r>
              <w:rPr>
                <w:b/>
              </w:rPr>
              <w:t>4. Обязательства Окружной администрации города Якутска:</w:t>
            </w:r>
          </w:p>
          <w:p w:rsidR="00404490" w:rsidRDefault="00404490" w:rsidP="00404490">
            <w:pPr>
              <w:shd w:val="clear" w:color="auto" w:fill="FFFFFF" w:themeFill="background1"/>
              <w:autoSpaceDE w:val="0"/>
              <w:autoSpaceDN w:val="0"/>
              <w:adjustRightInd w:val="0"/>
              <w:ind w:firstLine="851"/>
              <w:jc w:val="both"/>
              <w:rPr>
                <w:rFonts w:eastAsiaTheme="minorHAnsi"/>
                <w:lang w:eastAsia="en-US"/>
              </w:rPr>
            </w:pPr>
            <w:r>
              <w:t xml:space="preserve">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в соответствии с земельным и градостроительным законодательством Российской Федерации, и утвержденными органом местного самоуправления расчетными показателями </w:t>
            </w:r>
            <w:r>
              <w:rPr>
                <w:rFonts w:eastAsiaTheme="minorHAnsi"/>
                <w:lang w:eastAsia="en-US"/>
              </w:rPr>
              <w:t>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404490" w:rsidRDefault="00404490" w:rsidP="00404490">
            <w:pPr>
              <w:shd w:val="clear" w:color="auto" w:fill="FFFFFF" w:themeFill="background1"/>
              <w:ind w:firstLine="709"/>
              <w:jc w:val="both"/>
              <w:rPr>
                <w:b/>
              </w:rPr>
            </w:pPr>
            <w:r>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пункте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404490" w:rsidRDefault="00404490" w:rsidP="00404490">
            <w:pPr>
              <w:shd w:val="clear" w:color="auto" w:fill="FFFFFF" w:themeFill="background1"/>
              <w:ind w:firstLine="708"/>
              <w:jc w:val="both"/>
            </w:pPr>
            <w:r>
              <w:t xml:space="preserve">4.2. </w:t>
            </w:r>
            <w:r>
              <w:rPr>
                <w:shd w:val="clear" w:color="auto" w:fill="FFFFFF" w:themeFill="background1"/>
              </w:rPr>
              <w:t>В срок не позднее 30 (тридцати) календарных дней с момента признания здания аварийным и подлежащим сносу</w:t>
            </w:r>
            <w: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404490" w:rsidRDefault="00404490" w:rsidP="00404490">
            <w:pPr>
              <w:shd w:val="clear" w:color="auto" w:fill="FFFFFF" w:themeFill="background1"/>
              <w:ind w:firstLine="708"/>
              <w:jc w:val="both"/>
            </w:pPr>
            <w:r>
              <w:t xml:space="preserve">4.3. В срок, установленный </w:t>
            </w:r>
            <w:r>
              <w:rPr>
                <w:rFonts w:eastAsiaTheme="minorHAnsi"/>
                <w:lang w:eastAsia="en-US"/>
              </w:rPr>
              <w:t xml:space="preserve">Административным </w:t>
            </w:r>
            <w:hyperlink r:id="rId15" w:history="1">
              <w:r>
                <w:rPr>
                  <w:rStyle w:val="a4"/>
                  <w:rFonts w:eastAsiaTheme="minorHAnsi"/>
                  <w:lang w:eastAsia="en-US"/>
                </w:rPr>
                <w:t>регламент</w:t>
              </w:r>
            </w:hyperlink>
            <w:r>
              <w:rPr>
                <w:rFonts w:eastAsiaTheme="minorHAnsi"/>
                <w:lang w:eastAsia="en-US"/>
              </w:rPr>
              <w:t>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w:t>
            </w:r>
            <w:r>
              <w:t xml:space="preserve"> с момента поступления заявки от лица, заключившего с органом местного самоуправления договор о развитии застроенной территории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пунктах 3.1. – 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w:t>
            </w:r>
          </w:p>
          <w:p w:rsidR="00404490" w:rsidRDefault="00404490" w:rsidP="00404490">
            <w:pPr>
              <w:shd w:val="clear" w:color="auto" w:fill="FFFFFF" w:themeFill="background1"/>
              <w:ind w:firstLine="708"/>
              <w:jc w:val="both"/>
            </w:pPr>
            <w:r>
              <w:t>Договором может быть предусмотрено предоставление таких земельных участков по мере выполнения обязательств, предусмотренных Договором.</w:t>
            </w:r>
          </w:p>
          <w:p w:rsidR="00404490" w:rsidRDefault="00404490" w:rsidP="00404490">
            <w:pPr>
              <w:shd w:val="clear" w:color="auto" w:fill="FFFFFF" w:themeFill="background1"/>
              <w:ind w:firstLine="708"/>
              <w:jc w:val="both"/>
            </w:pPr>
            <w:r>
              <w:t xml:space="preserve">5. Срок действия договора – </w:t>
            </w:r>
            <w:r>
              <w:rPr>
                <w:shd w:val="clear" w:color="auto" w:fill="FFFFFF" w:themeFill="background1"/>
              </w:rPr>
              <w:t>до 31 декабря 2028 года.</w:t>
            </w:r>
          </w:p>
          <w:p w:rsidR="00404490" w:rsidRDefault="00404490" w:rsidP="00404490">
            <w:pPr>
              <w:shd w:val="clear" w:color="auto" w:fill="FFFFFF" w:themeFill="background1"/>
              <w:ind w:firstLine="708"/>
              <w:jc w:val="both"/>
            </w:pPr>
            <w:r>
              <w:t>6. Ответственность лица, заключившего с органом местного самоуправления договор о развитии застроенной территории:</w:t>
            </w:r>
          </w:p>
          <w:p w:rsidR="00404490" w:rsidRDefault="00404490" w:rsidP="00404490">
            <w:pPr>
              <w:shd w:val="clear" w:color="auto" w:fill="FFFFFF" w:themeFill="background1"/>
              <w:ind w:firstLine="708"/>
              <w:jc w:val="both"/>
            </w:pPr>
            <w:r>
              <w:t xml:space="preserve">При нарушении лицом, заключившим договор о развитии застроенной территории сроков исполнения, принятых на себя обязательств, предусмотренных пунктами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день неисполнения обязательства пени в размере </w:t>
            </w:r>
            <w:r>
              <w:rPr>
                <w:color w:val="000000"/>
              </w:rPr>
              <w:t xml:space="preserve">пени в размере 0,1% (ноль целых одна десятая процента) </w:t>
            </w:r>
            <w:r>
              <w:t>от суммы договора о развитии части застроенной территории.</w:t>
            </w:r>
          </w:p>
          <w:p w:rsidR="00404490" w:rsidRDefault="00404490" w:rsidP="00404490">
            <w:pPr>
              <w:shd w:val="clear" w:color="auto" w:fill="FFFFFF" w:themeFill="background1"/>
              <w:ind w:firstLine="708"/>
              <w:jc w:val="both"/>
            </w:pPr>
            <w:r>
              <w:t>7. Ответственность Окружной администрации города Якутска:</w:t>
            </w:r>
          </w:p>
          <w:p w:rsidR="0025407F" w:rsidRPr="000046AC" w:rsidRDefault="00404490" w:rsidP="00404490">
            <w:pPr>
              <w:shd w:val="clear" w:color="auto" w:fill="FFFFFF" w:themeFill="background1"/>
              <w:ind w:firstLine="708"/>
              <w:jc w:val="both"/>
            </w:pPr>
            <w:r>
              <w:t xml:space="preserve">Окружная администрация города Якутска оплачивает </w:t>
            </w:r>
            <w:r>
              <w:rPr>
                <w:color w:val="000000"/>
              </w:rPr>
              <w:t xml:space="preserve">пени в размере 0,01% (ноль целых одна сотая процента) </w:t>
            </w:r>
            <w:r>
              <w:t>от суммы договора о развитии части застроенной территории, ввиду нарушения сроков исполнения обязательств, предусмотренных пунктами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Российской Федерации.</w:t>
            </w:r>
          </w:p>
        </w:tc>
      </w:tr>
      <w:tr w:rsidR="00C33C60" w:rsidRPr="000046AC" w:rsidTr="00DF7C9A">
        <w:tc>
          <w:tcPr>
            <w:tcW w:w="516" w:type="dxa"/>
            <w:shd w:val="clear" w:color="auto" w:fill="auto"/>
          </w:tcPr>
          <w:p w:rsidR="00C33C60" w:rsidRPr="000046AC" w:rsidRDefault="00641924" w:rsidP="0090487F">
            <w:pPr>
              <w:suppressAutoHyphens/>
              <w:jc w:val="both"/>
            </w:pPr>
            <w:r>
              <w:t>21</w:t>
            </w:r>
          </w:p>
        </w:tc>
        <w:tc>
          <w:tcPr>
            <w:tcW w:w="3211" w:type="dxa"/>
            <w:shd w:val="clear" w:color="auto" w:fill="auto"/>
          </w:tcPr>
          <w:p w:rsidR="00C33C60" w:rsidRPr="000046AC" w:rsidRDefault="00C33C60" w:rsidP="004462FD">
            <w:pPr>
              <w:suppressAutoHyphens/>
              <w:jc w:val="both"/>
              <w:rPr>
                <w:color w:val="000000"/>
                <w:shd w:val="clear" w:color="auto" w:fill="FFFFFF"/>
              </w:rPr>
            </w:pPr>
            <w:r w:rsidRPr="000046AC">
              <w:rPr>
                <w:bCs/>
              </w:rPr>
              <w:t>Приложения к извещению</w:t>
            </w:r>
          </w:p>
        </w:tc>
        <w:tc>
          <w:tcPr>
            <w:tcW w:w="6196" w:type="dxa"/>
            <w:shd w:val="clear" w:color="auto" w:fill="auto"/>
          </w:tcPr>
          <w:p w:rsidR="00C33C60" w:rsidRPr="000046AC" w:rsidRDefault="00B0799C" w:rsidP="00CA3BE8">
            <w:pPr>
              <w:numPr>
                <w:ilvl w:val="0"/>
                <w:numId w:val="13"/>
              </w:numPr>
              <w:autoSpaceDE w:val="0"/>
              <w:autoSpaceDN w:val="0"/>
              <w:adjustRightInd w:val="0"/>
              <w:ind w:left="-11" w:right="140" w:firstLine="312"/>
              <w:jc w:val="both"/>
              <w:rPr>
                <w:bCs/>
              </w:rPr>
            </w:pPr>
            <w:bookmarkStart w:id="0" w:name="_GoBack"/>
            <w:bookmarkEnd w:id="0"/>
            <w:r w:rsidRPr="000046AC">
              <w:rPr>
                <w:bCs/>
              </w:rPr>
              <w:t>Приложение №2 Проект договора;</w:t>
            </w:r>
          </w:p>
          <w:p w:rsidR="00C33C60" w:rsidRPr="000046AC" w:rsidRDefault="00C33C60" w:rsidP="00222EA5">
            <w:pPr>
              <w:numPr>
                <w:ilvl w:val="0"/>
                <w:numId w:val="13"/>
              </w:numPr>
              <w:ind w:left="27" w:firstLine="283"/>
              <w:jc w:val="both"/>
            </w:pPr>
            <w:r w:rsidRPr="000046AC">
              <w:rPr>
                <w:bCs/>
              </w:rPr>
              <w:t xml:space="preserve">Приложение №3 Распоряжение от </w:t>
            </w:r>
            <w:r w:rsidR="000B0E66">
              <w:rPr>
                <w:bCs/>
              </w:rPr>
              <w:t>22.04.2020 г. №555</w:t>
            </w:r>
            <w:r w:rsidR="00E1285A">
              <w:rPr>
                <w:bCs/>
              </w:rPr>
              <w:t>р;</w:t>
            </w:r>
          </w:p>
          <w:p w:rsidR="00222EA5" w:rsidRPr="000046AC" w:rsidRDefault="00222EA5" w:rsidP="00ED070F">
            <w:pPr>
              <w:numPr>
                <w:ilvl w:val="0"/>
                <w:numId w:val="13"/>
              </w:numPr>
              <w:ind w:left="27" w:firstLine="283"/>
              <w:jc w:val="both"/>
            </w:pPr>
            <w:r w:rsidRPr="000046AC">
              <w:rPr>
                <w:bCs/>
              </w:rPr>
              <w:t xml:space="preserve">Приложение №4 Распоряжение от </w:t>
            </w:r>
            <w:r w:rsidR="000B0E66">
              <w:rPr>
                <w:bCs/>
              </w:rPr>
              <w:t>22.05.2020 г. №746</w:t>
            </w:r>
            <w:r w:rsidR="00E1285A">
              <w:rPr>
                <w:bCs/>
              </w:rPr>
              <w:t>р;</w:t>
            </w:r>
          </w:p>
          <w:p w:rsidR="002212CD" w:rsidRPr="000046AC" w:rsidRDefault="002212CD" w:rsidP="001B21D5">
            <w:pPr>
              <w:numPr>
                <w:ilvl w:val="0"/>
                <w:numId w:val="13"/>
              </w:numPr>
              <w:ind w:left="27" w:firstLine="283"/>
              <w:jc w:val="both"/>
            </w:pPr>
            <w:r w:rsidRPr="000046AC">
              <w:rPr>
                <w:bCs/>
              </w:rPr>
              <w:t xml:space="preserve">Отчет </w:t>
            </w:r>
            <w:r w:rsidR="000B0E66">
              <w:rPr>
                <w:bCs/>
              </w:rPr>
              <w:t>об оценке.</w:t>
            </w:r>
          </w:p>
        </w:tc>
      </w:tr>
    </w:tbl>
    <w:p w:rsidR="006B6E43" w:rsidRPr="00296893" w:rsidRDefault="006B6E43" w:rsidP="003E6442">
      <w:pPr>
        <w:suppressAutoHyphens/>
        <w:jc w:val="center"/>
        <w:rPr>
          <w:spacing w:val="-4"/>
          <w:szCs w:val="22"/>
        </w:rPr>
      </w:pPr>
    </w:p>
    <w:sectPr w:rsidR="006B6E43" w:rsidRPr="00296893" w:rsidSect="002757EB">
      <w:footerReference w:type="even" r:id="rId16"/>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15" w:rsidRDefault="007A1E15">
      <w:r>
        <w:separator/>
      </w:r>
    </w:p>
  </w:endnote>
  <w:endnote w:type="continuationSeparator" w:id="0">
    <w:p w:rsidR="007A1E15" w:rsidRDefault="007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15" w:rsidRDefault="007A1E15">
      <w:r>
        <w:separator/>
      </w:r>
    </w:p>
  </w:footnote>
  <w:footnote w:type="continuationSeparator" w:id="0">
    <w:p w:rsidR="007A1E15" w:rsidRDefault="007A1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046AC"/>
    <w:rsid w:val="00017176"/>
    <w:rsid w:val="00024CEF"/>
    <w:rsid w:val="00026611"/>
    <w:rsid w:val="00034FD8"/>
    <w:rsid w:val="00035C15"/>
    <w:rsid w:val="0004593A"/>
    <w:rsid w:val="00046AF6"/>
    <w:rsid w:val="00047E8F"/>
    <w:rsid w:val="00052896"/>
    <w:rsid w:val="00052B7B"/>
    <w:rsid w:val="000555F4"/>
    <w:rsid w:val="00081F73"/>
    <w:rsid w:val="00082677"/>
    <w:rsid w:val="00082F13"/>
    <w:rsid w:val="00084697"/>
    <w:rsid w:val="00087F2C"/>
    <w:rsid w:val="000905E8"/>
    <w:rsid w:val="00092347"/>
    <w:rsid w:val="00097677"/>
    <w:rsid w:val="000A105F"/>
    <w:rsid w:val="000A1F10"/>
    <w:rsid w:val="000A1FEC"/>
    <w:rsid w:val="000A4BAD"/>
    <w:rsid w:val="000A67BD"/>
    <w:rsid w:val="000B0E12"/>
    <w:rsid w:val="000B0E66"/>
    <w:rsid w:val="000B4833"/>
    <w:rsid w:val="000B4EF5"/>
    <w:rsid w:val="000B5C32"/>
    <w:rsid w:val="000B5E17"/>
    <w:rsid w:val="000B6EBA"/>
    <w:rsid w:val="000C699E"/>
    <w:rsid w:val="000D2769"/>
    <w:rsid w:val="000D3DE2"/>
    <w:rsid w:val="000D5E5F"/>
    <w:rsid w:val="000E1007"/>
    <w:rsid w:val="000E1A1C"/>
    <w:rsid w:val="000E4855"/>
    <w:rsid w:val="000E664D"/>
    <w:rsid w:val="000F3202"/>
    <w:rsid w:val="00100708"/>
    <w:rsid w:val="00107BBC"/>
    <w:rsid w:val="0011299B"/>
    <w:rsid w:val="00112A69"/>
    <w:rsid w:val="0011407E"/>
    <w:rsid w:val="00116E29"/>
    <w:rsid w:val="00126F2E"/>
    <w:rsid w:val="00130417"/>
    <w:rsid w:val="00130E98"/>
    <w:rsid w:val="00132BED"/>
    <w:rsid w:val="00132D01"/>
    <w:rsid w:val="001351F7"/>
    <w:rsid w:val="00135CEB"/>
    <w:rsid w:val="00137456"/>
    <w:rsid w:val="001430BB"/>
    <w:rsid w:val="001432B6"/>
    <w:rsid w:val="00144F19"/>
    <w:rsid w:val="0014634E"/>
    <w:rsid w:val="00150DB5"/>
    <w:rsid w:val="00151603"/>
    <w:rsid w:val="00156E5E"/>
    <w:rsid w:val="00157BD3"/>
    <w:rsid w:val="00160C07"/>
    <w:rsid w:val="001644F5"/>
    <w:rsid w:val="00165024"/>
    <w:rsid w:val="0016635D"/>
    <w:rsid w:val="0016680D"/>
    <w:rsid w:val="0017113F"/>
    <w:rsid w:val="001739E1"/>
    <w:rsid w:val="00177DAD"/>
    <w:rsid w:val="00184004"/>
    <w:rsid w:val="00184941"/>
    <w:rsid w:val="00191447"/>
    <w:rsid w:val="00193AAE"/>
    <w:rsid w:val="00196BB0"/>
    <w:rsid w:val="00197894"/>
    <w:rsid w:val="001A0D3A"/>
    <w:rsid w:val="001A3A91"/>
    <w:rsid w:val="001B21D5"/>
    <w:rsid w:val="001B67D0"/>
    <w:rsid w:val="001C114C"/>
    <w:rsid w:val="001C1F30"/>
    <w:rsid w:val="001C67F5"/>
    <w:rsid w:val="001C6B9D"/>
    <w:rsid w:val="001C764F"/>
    <w:rsid w:val="001D3A9C"/>
    <w:rsid w:val="001F2721"/>
    <w:rsid w:val="001F50CC"/>
    <w:rsid w:val="002045C6"/>
    <w:rsid w:val="00207561"/>
    <w:rsid w:val="00207FE9"/>
    <w:rsid w:val="00211B8B"/>
    <w:rsid w:val="00211BD9"/>
    <w:rsid w:val="00213424"/>
    <w:rsid w:val="0022129A"/>
    <w:rsid w:val="002212CD"/>
    <w:rsid w:val="00221872"/>
    <w:rsid w:val="00221D59"/>
    <w:rsid w:val="00222EA5"/>
    <w:rsid w:val="002263C3"/>
    <w:rsid w:val="002274FA"/>
    <w:rsid w:val="0022787B"/>
    <w:rsid w:val="00230A42"/>
    <w:rsid w:val="00236CBA"/>
    <w:rsid w:val="0025407F"/>
    <w:rsid w:val="00266B1E"/>
    <w:rsid w:val="002747C9"/>
    <w:rsid w:val="002757EB"/>
    <w:rsid w:val="00285A29"/>
    <w:rsid w:val="00285A69"/>
    <w:rsid w:val="00286B92"/>
    <w:rsid w:val="00290D3D"/>
    <w:rsid w:val="00296893"/>
    <w:rsid w:val="002A7646"/>
    <w:rsid w:val="002B0180"/>
    <w:rsid w:val="002D42C6"/>
    <w:rsid w:val="002D50EC"/>
    <w:rsid w:val="002D554A"/>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43E8"/>
    <w:rsid w:val="003254E3"/>
    <w:rsid w:val="00326D20"/>
    <w:rsid w:val="003275E1"/>
    <w:rsid w:val="00330AF6"/>
    <w:rsid w:val="00336D07"/>
    <w:rsid w:val="003437CA"/>
    <w:rsid w:val="00345EC8"/>
    <w:rsid w:val="00363869"/>
    <w:rsid w:val="00365F48"/>
    <w:rsid w:val="0037633F"/>
    <w:rsid w:val="00381FDD"/>
    <w:rsid w:val="00384182"/>
    <w:rsid w:val="0039033E"/>
    <w:rsid w:val="00391651"/>
    <w:rsid w:val="003A16F9"/>
    <w:rsid w:val="003A6760"/>
    <w:rsid w:val="003B56DF"/>
    <w:rsid w:val="003B5CC6"/>
    <w:rsid w:val="003D3D4D"/>
    <w:rsid w:val="003D635E"/>
    <w:rsid w:val="003E0D1A"/>
    <w:rsid w:val="003E0E88"/>
    <w:rsid w:val="003E22A6"/>
    <w:rsid w:val="003E6442"/>
    <w:rsid w:val="003F381E"/>
    <w:rsid w:val="003F5CE1"/>
    <w:rsid w:val="00401708"/>
    <w:rsid w:val="004033BA"/>
    <w:rsid w:val="00404490"/>
    <w:rsid w:val="00412FB6"/>
    <w:rsid w:val="00413E79"/>
    <w:rsid w:val="004245AD"/>
    <w:rsid w:val="004254B9"/>
    <w:rsid w:val="00436670"/>
    <w:rsid w:val="00440A4D"/>
    <w:rsid w:val="00442FBF"/>
    <w:rsid w:val="00445840"/>
    <w:rsid w:val="004462FD"/>
    <w:rsid w:val="00447E81"/>
    <w:rsid w:val="00452663"/>
    <w:rsid w:val="00452FA6"/>
    <w:rsid w:val="0045504A"/>
    <w:rsid w:val="0046480C"/>
    <w:rsid w:val="00476F6A"/>
    <w:rsid w:val="00477B42"/>
    <w:rsid w:val="00490D02"/>
    <w:rsid w:val="00492BBA"/>
    <w:rsid w:val="0049648D"/>
    <w:rsid w:val="00497986"/>
    <w:rsid w:val="004A099B"/>
    <w:rsid w:val="004A4604"/>
    <w:rsid w:val="004A5E60"/>
    <w:rsid w:val="004B0A61"/>
    <w:rsid w:val="004B22E4"/>
    <w:rsid w:val="004B49ED"/>
    <w:rsid w:val="004C15B4"/>
    <w:rsid w:val="004C783F"/>
    <w:rsid w:val="004D541D"/>
    <w:rsid w:val="004D57BF"/>
    <w:rsid w:val="004E0BDC"/>
    <w:rsid w:val="004E3250"/>
    <w:rsid w:val="004E4443"/>
    <w:rsid w:val="004E4B5B"/>
    <w:rsid w:val="004F0B6D"/>
    <w:rsid w:val="004F660C"/>
    <w:rsid w:val="005020C7"/>
    <w:rsid w:val="00502C7E"/>
    <w:rsid w:val="00502C92"/>
    <w:rsid w:val="00502F7E"/>
    <w:rsid w:val="005127A5"/>
    <w:rsid w:val="00512BA2"/>
    <w:rsid w:val="005137FD"/>
    <w:rsid w:val="005342D3"/>
    <w:rsid w:val="005431D7"/>
    <w:rsid w:val="00543F57"/>
    <w:rsid w:val="00551949"/>
    <w:rsid w:val="00554494"/>
    <w:rsid w:val="0055556E"/>
    <w:rsid w:val="00556DEC"/>
    <w:rsid w:val="00562BDC"/>
    <w:rsid w:val="00566A4E"/>
    <w:rsid w:val="005708D6"/>
    <w:rsid w:val="005770C8"/>
    <w:rsid w:val="00585C2F"/>
    <w:rsid w:val="00592022"/>
    <w:rsid w:val="005927D6"/>
    <w:rsid w:val="00592DB9"/>
    <w:rsid w:val="00595E83"/>
    <w:rsid w:val="00596A59"/>
    <w:rsid w:val="00596E8A"/>
    <w:rsid w:val="00597912"/>
    <w:rsid w:val="005A2434"/>
    <w:rsid w:val="005A5802"/>
    <w:rsid w:val="005A60D5"/>
    <w:rsid w:val="005C02CA"/>
    <w:rsid w:val="005D3197"/>
    <w:rsid w:val="005D4CE8"/>
    <w:rsid w:val="005E0E24"/>
    <w:rsid w:val="005E213A"/>
    <w:rsid w:val="005E3ABF"/>
    <w:rsid w:val="005E5E01"/>
    <w:rsid w:val="005E631A"/>
    <w:rsid w:val="005F4502"/>
    <w:rsid w:val="005F734D"/>
    <w:rsid w:val="005F7548"/>
    <w:rsid w:val="005F7EE0"/>
    <w:rsid w:val="00603549"/>
    <w:rsid w:val="006131BF"/>
    <w:rsid w:val="00613DBF"/>
    <w:rsid w:val="00620097"/>
    <w:rsid w:val="006200B0"/>
    <w:rsid w:val="00621AC6"/>
    <w:rsid w:val="00622851"/>
    <w:rsid w:val="00634FDA"/>
    <w:rsid w:val="00636AFA"/>
    <w:rsid w:val="00640677"/>
    <w:rsid w:val="0064071B"/>
    <w:rsid w:val="00641924"/>
    <w:rsid w:val="00650A41"/>
    <w:rsid w:val="00651CFB"/>
    <w:rsid w:val="0065396E"/>
    <w:rsid w:val="00657C86"/>
    <w:rsid w:val="0066700F"/>
    <w:rsid w:val="00670D1E"/>
    <w:rsid w:val="006711FA"/>
    <w:rsid w:val="00671B41"/>
    <w:rsid w:val="0067477F"/>
    <w:rsid w:val="00683660"/>
    <w:rsid w:val="00683860"/>
    <w:rsid w:val="00684733"/>
    <w:rsid w:val="00692DA6"/>
    <w:rsid w:val="006975F4"/>
    <w:rsid w:val="006A048F"/>
    <w:rsid w:val="006A4DAD"/>
    <w:rsid w:val="006A506E"/>
    <w:rsid w:val="006B3983"/>
    <w:rsid w:val="006B581D"/>
    <w:rsid w:val="006B6E43"/>
    <w:rsid w:val="006C1A21"/>
    <w:rsid w:val="006C5159"/>
    <w:rsid w:val="006C53F0"/>
    <w:rsid w:val="006C5AA2"/>
    <w:rsid w:val="006C5F7B"/>
    <w:rsid w:val="006D096F"/>
    <w:rsid w:val="006D29E1"/>
    <w:rsid w:val="006D6DF7"/>
    <w:rsid w:val="006D7EE7"/>
    <w:rsid w:val="00701D00"/>
    <w:rsid w:val="0070639D"/>
    <w:rsid w:val="0071154B"/>
    <w:rsid w:val="00717D38"/>
    <w:rsid w:val="007247C9"/>
    <w:rsid w:val="0072561F"/>
    <w:rsid w:val="00726935"/>
    <w:rsid w:val="00731E04"/>
    <w:rsid w:val="007337F0"/>
    <w:rsid w:val="00733841"/>
    <w:rsid w:val="00751E62"/>
    <w:rsid w:val="0076277A"/>
    <w:rsid w:val="00763C07"/>
    <w:rsid w:val="0076702B"/>
    <w:rsid w:val="00774D87"/>
    <w:rsid w:val="00775760"/>
    <w:rsid w:val="00775D7A"/>
    <w:rsid w:val="007814D5"/>
    <w:rsid w:val="007827E4"/>
    <w:rsid w:val="00783FE7"/>
    <w:rsid w:val="0078494D"/>
    <w:rsid w:val="00786BEF"/>
    <w:rsid w:val="00795CA8"/>
    <w:rsid w:val="00796894"/>
    <w:rsid w:val="007971CD"/>
    <w:rsid w:val="007A1431"/>
    <w:rsid w:val="007A1E15"/>
    <w:rsid w:val="007A5E27"/>
    <w:rsid w:val="007A7968"/>
    <w:rsid w:val="007B470C"/>
    <w:rsid w:val="007C6CE2"/>
    <w:rsid w:val="007E34BA"/>
    <w:rsid w:val="007E5DBD"/>
    <w:rsid w:val="007E65EC"/>
    <w:rsid w:val="007F292D"/>
    <w:rsid w:val="007F473D"/>
    <w:rsid w:val="007F4A53"/>
    <w:rsid w:val="007F7B56"/>
    <w:rsid w:val="008033AD"/>
    <w:rsid w:val="008136D7"/>
    <w:rsid w:val="00820423"/>
    <w:rsid w:val="00830E0D"/>
    <w:rsid w:val="00837D03"/>
    <w:rsid w:val="00840C3F"/>
    <w:rsid w:val="008445FE"/>
    <w:rsid w:val="00845B9A"/>
    <w:rsid w:val="00853D18"/>
    <w:rsid w:val="00855928"/>
    <w:rsid w:val="00856D70"/>
    <w:rsid w:val="00860BFA"/>
    <w:rsid w:val="00867351"/>
    <w:rsid w:val="00870B37"/>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1293"/>
    <w:rsid w:val="008D2751"/>
    <w:rsid w:val="008D4E2A"/>
    <w:rsid w:val="008D5CDC"/>
    <w:rsid w:val="008D7E80"/>
    <w:rsid w:val="008E3B01"/>
    <w:rsid w:val="008E5BC3"/>
    <w:rsid w:val="008E7AF1"/>
    <w:rsid w:val="008F0318"/>
    <w:rsid w:val="008F0B39"/>
    <w:rsid w:val="008F68BF"/>
    <w:rsid w:val="00902024"/>
    <w:rsid w:val="0090487F"/>
    <w:rsid w:val="0090580A"/>
    <w:rsid w:val="00915553"/>
    <w:rsid w:val="00916F48"/>
    <w:rsid w:val="0092106D"/>
    <w:rsid w:val="009251DB"/>
    <w:rsid w:val="009319EF"/>
    <w:rsid w:val="00931E3E"/>
    <w:rsid w:val="00934B07"/>
    <w:rsid w:val="00936013"/>
    <w:rsid w:val="009405BB"/>
    <w:rsid w:val="009445B3"/>
    <w:rsid w:val="00953C3B"/>
    <w:rsid w:val="00955C71"/>
    <w:rsid w:val="009608CB"/>
    <w:rsid w:val="00961811"/>
    <w:rsid w:val="0096223E"/>
    <w:rsid w:val="0096266A"/>
    <w:rsid w:val="009643BA"/>
    <w:rsid w:val="0097694D"/>
    <w:rsid w:val="009772CD"/>
    <w:rsid w:val="00980C4F"/>
    <w:rsid w:val="0098386C"/>
    <w:rsid w:val="0098618A"/>
    <w:rsid w:val="00996B1F"/>
    <w:rsid w:val="009A37DC"/>
    <w:rsid w:val="009A6AD8"/>
    <w:rsid w:val="009B7C40"/>
    <w:rsid w:val="009E1E2B"/>
    <w:rsid w:val="009E6035"/>
    <w:rsid w:val="009E6F1A"/>
    <w:rsid w:val="009F13B1"/>
    <w:rsid w:val="009F4EB5"/>
    <w:rsid w:val="00A124BA"/>
    <w:rsid w:val="00A12D90"/>
    <w:rsid w:val="00A150A5"/>
    <w:rsid w:val="00A15689"/>
    <w:rsid w:val="00A171F8"/>
    <w:rsid w:val="00A17636"/>
    <w:rsid w:val="00A21B6B"/>
    <w:rsid w:val="00A25823"/>
    <w:rsid w:val="00A271C0"/>
    <w:rsid w:val="00A37A06"/>
    <w:rsid w:val="00A408F8"/>
    <w:rsid w:val="00A410B7"/>
    <w:rsid w:val="00A4525A"/>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4CF5"/>
    <w:rsid w:val="00B35A5E"/>
    <w:rsid w:val="00B42835"/>
    <w:rsid w:val="00B45F81"/>
    <w:rsid w:val="00B52EC3"/>
    <w:rsid w:val="00B546D4"/>
    <w:rsid w:val="00B553D3"/>
    <w:rsid w:val="00B55A40"/>
    <w:rsid w:val="00B55F0E"/>
    <w:rsid w:val="00B56654"/>
    <w:rsid w:val="00B611B5"/>
    <w:rsid w:val="00B66B07"/>
    <w:rsid w:val="00B70D39"/>
    <w:rsid w:val="00B735DC"/>
    <w:rsid w:val="00B84EAE"/>
    <w:rsid w:val="00B963AF"/>
    <w:rsid w:val="00BA47DD"/>
    <w:rsid w:val="00BC2998"/>
    <w:rsid w:val="00BC2CC9"/>
    <w:rsid w:val="00BC54B3"/>
    <w:rsid w:val="00BD6D44"/>
    <w:rsid w:val="00BE184F"/>
    <w:rsid w:val="00BE4E89"/>
    <w:rsid w:val="00BF4124"/>
    <w:rsid w:val="00C02BB8"/>
    <w:rsid w:val="00C0411D"/>
    <w:rsid w:val="00C07864"/>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593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3DCF"/>
    <w:rsid w:val="00CD4A3F"/>
    <w:rsid w:val="00CD65A1"/>
    <w:rsid w:val="00CE02F9"/>
    <w:rsid w:val="00CE0BC0"/>
    <w:rsid w:val="00CE21BB"/>
    <w:rsid w:val="00CE4B24"/>
    <w:rsid w:val="00CE7959"/>
    <w:rsid w:val="00D04AD2"/>
    <w:rsid w:val="00D062FA"/>
    <w:rsid w:val="00D07093"/>
    <w:rsid w:val="00D0782A"/>
    <w:rsid w:val="00D10A10"/>
    <w:rsid w:val="00D1114E"/>
    <w:rsid w:val="00D131B6"/>
    <w:rsid w:val="00D17193"/>
    <w:rsid w:val="00D21FBB"/>
    <w:rsid w:val="00D366D5"/>
    <w:rsid w:val="00D37545"/>
    <w:rsid w:val="00D43870"/>
    <w:rsid w:val="00D506D4"/>
    <w:rsid w:val="00D510F9"/>
    <w:rsid w:val="00D56FA4"/>
    <w:rsid w:val="00D627B5"/>
    <w:rsid w:val="00D67D22"/>
    <w:rsid w:val="00D734C6"/>
    <w:rsid w:val="00D82119"/>
    <w:rsid w:val="00D917D6"/>
    <w:rsid w:val="00D95284"/>
    <w:rsid w:val="00DA0CA2"/>
    <w:rsid w:val="00DA291F"/>
    <w:rsid w:val="00DB4C0E"/>
    <w:rsid w:val="00DB5DDC"/>
    <w:rsid w:val="00DC5F85"/>
    <w:rsid w:val="00DE1937"/>
    <w:rsid w:val="00DE3832"/>
    <w:rsid w:val="00DE3FCF"/>
    <w:rsid w:val="00DE53C2"/>
    <w:rsid w:val="00DF0E74"/>
    <w:rsid w:val="00DF7C9A"/>
    <w:rsid w:val="00E002E0"/>
    <w:rsid w:val="00E00D07"/>
    <w:rsid w:val="00E05852"/>
    <w:rsid w:val="00E076E4"/>
    <w:rsid w:val="00E1285A"/>
    <w:rsid w:val="00E12E52"/>
    <w:rsid w:val="00E1575C"/>
    <w:rsid w:val="00E34BCD"/>
    <w:rsid w:val="00E37D7F"/>
    <w:rsid w:val="00E454E3"/>
    <w:rsid w:val="00E52D1F"/>
    <w:rsid w:val="00E5388F"/>
    <w:rsid w:val="00E55792"/>
    <w:rsid w:val="00E565C0"/>
    <w:rsid w:val="00E614E3"/>
    <w:rsid w:val="00E6206A"/>
    <w:rsid w:val="00E72173"/>
    <w:rsid w:val="00E76BB9"/>
    <w:rsid w:val="00E8640D"/>
    <w:rsid w:val="00E864D5"/>
    <w:rsid w:val="00E9133B"/>
    <w:rsid w:val="00E930CF"/>
    <w:rsid w:val="00E94401"/>
    <w:rsid w:val="00E963F8"/>
    <w:rsid w:val="00EA24AB"/>
    <w:rsid w:val="00EA2ACA"/>
    <w:rsid w:val="00EA52F2"/>
    <w:rsid w:val="00EA5798"/>
    <w:rsid w:val="00EB552C"/>
    <w:rsid w:val="00EC12E5"/>
    <w:rsid w:val="00EC515E"/>
    <w:rsid w:val="00ED00F8"/>
    <w:rsid w:val="00ED070F"/>
    <w:rsid w:val="00ED0F13"/>
    <w:rsid w:val="00ED6D54"/>
    <w:rsid w:val="00EE2F74"/>
    <w:rsid w:val="00EE630F"/>
    <w:rsid w:val="00EE697E"/>
    <w:rsid w:val="00EF23AE"/>
    <w:rsid w:val="00EF311C"/>
    <w:rsid w:val="00EF333B"/>
    <w:rsid w:val="00EF56D3"/>
    <w:rsid w:val="00EF6B02"/>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47F41"/>
    <w:rsid w:val="00F569D6"/>
    <w:rsid w:val="00F636D6"/>
    <w:rsid w:val="00F72594"/>
    <w:rsid w:val="00F7470A"/>
    <w:rsid w:val="00F84187"/>
    <w:rsid w:val="00F87020"/>
    <w:rsid w:val="00F90225"/>
    <w:rsid w:val="00F92788"/>
    <w:rsid w:val="00F96463"/>
    <w:rsid w:val="00F97AF8"/>
    <w:rsid w:val="00F97B7B"/>
    <w:rsid w:val="00FA5BA0"/>
    <w:rsid w:val="00FA6DC8"/>
    <w:rsid w:val="00FB5603"/>
    <w:rsid w:val="00FC3319"/>
    <w:rsid w:val="00FD6C02"/>
    <w:rsid w:val="00FD7DFA"/>
    <w:rsid w:val="00FE1944"/>
    <w:rsid w:val="00FE2B4A"/>
    <w:rsid w:val="00FE4DF1"/>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uiPriority w:val="99"/>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527525709">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45942AB1B79BFF0BDC77960BB3B524B5229C39E9BF06A934271C31839392694B2615C72E8F44D38FC8AEC2P3t0G"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hyperlink" Target="http://www.consultant.ru/document/cons_doc_LAW_316370/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53CE-1D7A-4A56-AC32-3E1E7903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2538</Words>
  <Characters>18016</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20513</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Екатерина П. Козлова</cp:lastModifiedBy>
  <cp:revision>14</cp:revision>
  <cp:lastPrinted>2019-09-23T04:00:00Z</cp:lastPrinted>
  <dcterms:created xsi:type="dcterms:W3CDTF">2020-05-22T03:12:00Z</dcterms:created>
  <dcterms:modified xsi:type="dcterms:W3CDTF">2020-05-28T09:40:00Z</dcterms:modified>
</cp:coreProperties>
</file>