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F3332A" w:rsidRDefault="00DC06C2" w:rsidP="00DC06C2">
      <w:pPr>
        <w:jc w:val="right"/>
        <w:rPr>
          <w:sz w:val="28"/>
          <w:szCs w:val="28"/>
        </w:rPr>
      </w:pPr>
      <w:r w:rsidRPr="00F3332A">
        <w:rPr>
          <w:sz w:val="28"/>
          <w:szCs w:val="28"/>
        </w:rPr>
        <w:t>Приложение № 1 к приказу</w:t>
      </w:r>
    </w:p>
    <w:p w:rsidR="00DC06C2" w:rsidRPr="00F3332A" w:rsidRDefault="00DC06C2" w:rsidP="00DC06C2">
      <w:pPr>
        <w:jc w:val="right"/>
        <w:rPr>
          <w:sz w:val="28"/>
          <w:szCs w:val="28"/>
        </w:rPr>
      </w:pPr>
      <w:r w:rsidRPr="00F3332A">
        <w:rPr>
          <w:sz w:val="28"/>
          <w:szCs w:val="28"/>
        </w:rPr>
        <w:t>от «</w:t>
      </w:r>
      <w:r w:rsidRPr="00DC06C2">
        <w:rPr>
          <w:sz w:val="28"/>
          <w:szCs w:val="28"/>
        </w:rPr>
        <w:t>23</w:t>
      </w:r>
      <w:r w:rsidRPr="00F3332A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F3332A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02</w:t>
      </w:r>
      <w:r w:rsidRPr="00DC06C2">
        <w:rPr>
          <w:sz w:val="28"/>
          <w:szCs w:val="28"/>
        </w:rPr>
        <w:t>5</w:t>
      </w:r>
      <w:r w:rsidRPr="00F3332A">
        <w:rPr>
          <w:sz w:val="28"/>
          <w:szCs w:val="28"/>
        </w:rPr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C04359" w:rsidRDefault="00C04359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4359">
        <w:rPr>
          <w:b/>
        </w:rPr>
        <w:t xml:space="preserve">о </w:t>
      </w:r>
      <w:proofErr w:type="gramStart"/>
      <w:r w:rsidRPr="00C04359">
        <w:rPr>
          <w:b/>
        </w:rPr>
        <w:t>проведении  отбора</w:t>
      </w:r>
      <w:proofErr w:type="gramEnd"/>
      <w:r w:rsidRPr="00C04359">
        <w:rPr>
          <w:b/>
        </w:rPr>
        <w:t xml:space="preserve"> получателей субсидии из бюджета городского округа «город Якутск» на возмещение затрат, возникающих в связи с выполнением работ по текущему содержанию бесхозных сетей </w:t>
      </w:r>
      <w:proofErr w:type="spellStart"/>
      <w:r w:rsidRPr="00C04359">
        <w:rPr>
          <w:b/>
        </w:rPr>
        <w:t>тепловодоснабжения</w:t>
      </w:r>
      <w:proofErr w:type="spellEnd"/>
      <w:r w:rsidRPr="00C04359">
        <w:rPr>
          <w:b/>
        </w:rPr>
        <w:t>, электроснабжения, канализации находящихся на территории городского округа «город Якутск», и капитальному ремонту (ремонту) объектов сетей канализации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5F54D6">
      <w:pPr>
        <w:autoSpaceDE w:val="0"/>
        <w:autoSpaceDN w:val="0"/>
        <w:jc w:val="both"/>
        <w:rPr>
          <w:b/>
        </w:rPr>
      </w:pPr>
      <w:r w:rsidRPr="00974696">
        <w:t xml:space="preserve">             </w:t>
      </w:r>
      <w:r w:rsidRPr="00C04359">
        <w:t xml:space="preserve">Отбор получателей субсидии на возмещение затрат, </w:t>
      </w:r>
      <w:r w:rsidR="00C04359" w:rsidRPr="00C04359">
        <w:t xml:space="preserve">возникающих в связи с выполнением работ по текущему содержанию бесхозных сетей </w:t>
      </w:r>
      <w:proofErr w:type="spellStart"/>
      <w:r w:rsidR="00C04359" w:rsidRPr="00C04359">
        <w:t>тепловодоснабжения</w:t>
      </w:r>
      <w:proofErr w:type="spellEnd"/>
      <w:r w:rsidR="00C04359" w:rsidRPr="00C04359"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проводится 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="00C04359" w:rsidRPr="00C04359">
        <w:t>тепловодоснабжения</w:t>
      </w:r>
      <w:proofErr w:type="spellEnd"/>
      <w:r w:rsidR="00C04359" w:rsidRPr="00C04359"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</w:t>
      </w:r>
      <w:r w:rsidRPr="00C04359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220,</w:t>
      </w:r>
      <w:r w:rsidRPr="00974696">
        <w:t xml:space="preserve"> МКУ «СЭГХ</w:t>
      </w:r>
      <w:proofErr w:type="gramStart"/>
      <w:r w:rsidRPr="00974696">
        <w:t>»,  в</w:t>
      </w:r>
      <w:proofErr w:type="gramEnd"/>
      <w:r w:rsidRPr="00974696">
        <w:t xml:space="preserve">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974696" w:rsidRDefault="000721BD" w:rsidP="005F54D6">
      <w:pPr>
        <w:widowControl w:val="0"/>
        <w:autoSpaceDE w:val="0"/>
        <w:autoSpaceDN w:val="0"/>
        <w:adjustRightInd w:val="0"/>
        <w:jc w:val="both"/>
      </w:pPr>
      <w:r w:rsidRPr="00974696">
        <w:t>Дата начала подачи заявок:</w:t>
      </w:r>
      <w:r w:rsidR="005F54D6" w:rsidRPr="00974696">
        <w:t xml:space="preserve"> с </w:t>
      </w:r>
      <w:r w:rsidR="00DC06C2" w:rsidRPr="00DC06C2">
        <w:t>24</w:t>
      </w:r>
      <w:r w:rsidR="00BA3FAE" w:rsidRPr="00974696">
        <w:t xml:space="preserve"> </w:t>
      </w:r>
      <w:r w:rsidR="0051259D" w:rsidRPr="00974696">
        <w:t>марта</w:t>
      </w:r>
      <w:r w:rsidR="00BA3FAE" w:rsidRPr="00974696">
        <w:t xml:space="preserve"> 2020</w:t>
      </w:r>
      <w:r w:rsidR="005F54D6" w:rsidRPr="00974696">
        <w:t xml:space="preserve"> г.</w:t>
      </w:r>
      <w:r w:rsidRPr="00974696">
        <w:t>,</w:t>
      </w:r>
      <w:r w:rsidR="005F54D6" w:rsidRPr="00974696">
        <w:t xml:space="preserve"> с 9-00 часов. </w:t>
      </w:r>
    </w:p>
    <w:p w:rsidR="005F54D6" w:rsidRPr="00974696" w:rsidRDefault="00BA3FAE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Дата окончания подачи заявок: </w:t>
      </w:r>
      <w:r w:rsidR="00DC06C2" w:rsidRPr="00DC06C2">
        <w:t>30</w:t>
      </w:r>
      <w:r w:rsidRPr="00974696">
        <w:t xml:space="preserve"> </w:t>
      </w:r>
      <w:r w:rsidR="0051259D" w:rsidRPr="00974696">
        <w:t>марта</w:t>
      </w:r>
      <w:r w:rsidRPr="00974696">
        <w:t xml:space="preserve"> 2020</w:t>
      </w:r>
      <w:r w:rsidR="005F54D6" w:rsidRPr="00974696">
        <w:t xml:space="preserve"> г.,</w:t>
      </w:r>
      <w:r w:rsidRPr="00974696">
        <w:t xml:space="preserve"> 18</w:t>
      </w:r>
      <w:r w:rsidR="005F54D6" w:rsidRPr="00974696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C04359">
        <w:t xml:space="preserve">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="00C04359" w:rsidRPr="00C04359">
        <w:t>тепловодоснабжения</w:t>
      </w:r>
      <w:proofErr w:type="spellEnd"/>
      <w:r w:rsidR="00C04359" w:rsidRPr="00C04359"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канализации.</w:t>
      </w:r>
      <w:r w:rsidRPr="00974696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20</w:t>
      </w:r>
      <w:r w:rsidRPr="00974696">
        <w:t xml:space="preserve"> год</w:t>
      </w:r>
      <w:r w:rsidR="00986D7C" w:rsidRPr="00974696">
        <w:t>.</w:t>
      </w:r>
    </w:p>
    <w:p w:rsidR="005F54D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Объем финансирования: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C04359" w:rsidRPr="00792279" w:rsidTr="00996634">
        <w:trPr>
          <w:trHeight w:val="360"/>
          <w:jc w:val="center"/>
        </w:trPr>
        <w:tc>
          <w:tcPr>
            <w:tcW w:w="627" w:type="dxa"/>
            <w:vAlign w:val="bottom"/>
          </w:tcPr>
          <w:p w:rsidR="00C04359" w:rsidRPr="00C04359" w:rsidRDefault="00C04359" w:rsidP="00996634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C04359" w:rsidRPr="00C04359" w:rsidRDefault="00C04359" w:rsidP="00996634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C04359" w:rsidRDefault="00C04359" w:rsidP="00996634">
            <w:pPr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Затраты</w:t>
            </w:r>
          </w:p>
        </w:tc>
      </w:tr>
      <w:tr w:rsidR="00C04359" w:rsidRPr="00792279" w:rsidTr="00996634">
        <w:trPr>
          <w:trHeight w:val="123"/>
          <w:jc w:val="center"/>
        </w:trPr>
        <w:tc>
          <w:tcPr>
            <w:tcW w:w="627" w:type="dxa"/>
            <w:vAlign w:val="bottom"/>
          </w:tcPr>
          <w:p w:rsidR="00C04359" w:rsidRPr="00C04359" w:rsidRDefault="00C04359" w:rsidP="00996634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t>1</w:t>
            </w:r>
          </w:p>
        </w:tc>
        <w:tc>
          <w:tcPr>
            <w:tcW w:w="6461" w:type="dxa"/>
            <w:vAlign w:val="bottom"/>
          </w:tcPr>
          <w:p w:rsidR="00C04359" w:rsidRPr="00C04359" w:rsidRDefault="00C04359" w:rsidP="00DC06C2">
            <w:pPr>
              <w:rPr>
                <w:color w:val="000000"/>
              </w:rPr>
            </w:pPr>
            <w:r w:rsidRPr="00C04359">
              <w:rPr>
                <w:color w:val="000000"/>
              </w:rPr>
              <w:t>Ремонт</w:t>
            </w:r>
            <w:r w:rsidR="00DC06C2" w:rsidRPr="00DC06C2">
              <w:rPr>
                <w:color w:val="000000"/>
              </w:rPr>
              <w:t>ные</w:t>
            </w:r>
            <w:r w:rsidRPr="00C04359">
              <w:rPr>
                <w:color w:val="000000"/>
              </w:rPr>
              <w:t xml:space="preserve"> </w:t>
            </w:r>
            <w:r w:rsidR="00DC06C2">
              <w:rPr>
                <w:color w:val="000000"/>
              </w:rPr>
              <w:t xml:space="preserve">работы по замене самотечного трубопровода </w:t>
            </w:r>
            <w:proofErr w:type="spellStart"/>
            <w:r w:rsidR="00DC06C2">
              <w:rPr>
                <w:color w:val="000000"/>
              </w:rPr>
              <w:t>Ду</w:t>
            </w:r>
            <w:proofErr w:type="spellEnd"/>
            <w:r w:rsidR="00DC06C2">
              <w:rPr>
                <w:color w:val="000000"/>
              </w:rPr>
              <w:t xml:space="preserve"> 89 мм </w:t>
            </w:r>
            <w:r w:rsidRPr="00C04359">
              <w:rPr>
                <w:color w:val="000000"/>
              </w:rPr>
              <w:t xml:space="preserve">по адресу: г. Якутск, ул. </w:t>
            </w:r>
            <w:proofErr w:type="spellStart"/>
            <w:r w:rsidR="00DC06C2">
              <w:rPr>
                <w:color w:val="000000"/>
              </w:rPr>
              <w:t>Жорницкого</w:t>
            </w:r>
            <w:proofErr w:type="spellEnd"/>
            <w:r w:rsidRPr="00C04359">
              <w:rPr>
                <w:color w:val="000000"/>
              </w:rPr>
              <w:t xml:space="preserve">, д. </w:t>
            </w:r>
            <w:r w:rsidR="00DC06C2">
              <w:rPr>
                <w:color w:val="000000"/>
              </w:rPr>
              <w:t>23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C04359" w:rsidRDefault="00DC06C2" w:rsidP="0099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74902</w:t>
            </w:r>
            <w:r w:rsidR="00C04359" w:rsidRPr="00C04359">
              <w:rPr>
                <w:color w:val="000000"/>
              </w:rPr>
              <w:t>,00</w:t>
            </w:r>
          </w:p>
        </w:tc>
      </w:tr>
      <w:tr w:rsidR="00C04359" w:rsidRPr="00792279" w:rsidTr="00996634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C04359" w:rsidRPr="00C04359" w:rsidRDefault="00C04359" w:rsidP="00996634">
            <w:pPr>
              <w:rPr>
                <w:color w:val="000000"/>
              </w:rPr>
            </w:pPr>
            <w:r w:rsidRPr="00C04359">
              <w:rPr>
                <w:color w:val="00000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C04359" w:rsidRDefault="00DC06C2" w:rsidP="0099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74902</w:t>
            </w:r>
            <w:bookmarkStart w:id="0" w:name="_GoBack"/>
            <w:bookmarkEnd w:id="0"/>
            <w:r w:rsidR="00C04359" w:rsidRPr="00C04359">
              <w:rPr>
                <w:color w:val="000000"/>
              </w:rPr>
              <w:t>,00 руб.</w:t>
            </w:r>
          </w:p>
        </w:tc>
      </w:tr>
    </w:tbl>
    <w:p w:rsidR="006E1425" w:rsidRPr="00974696" w:rsidRDefault="006E1425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lastRenderedPageBreak/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Требования и критерии отбора получателей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 xml:space="preserve">Проект </w:t>
      </w:r>
      <w:proofErr w:type="gramStart"/>
      <w:r w:rsidRPr="00974696">
        <w:t>соглашения  на</w:t>
      </w:r>
      <w:proofErr w:type="gramEnd"/>
      <w:r w:rsidRPr="00974696">
        <w:t xml:space="preserve"> предоставление субсидии.</w:t>
      </w:r>
    </w:p>
    <w:p w:rsidR="003029F3" w:rsidRDefault="003029F3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</w:p>
    <w:p w:rsidR="005F54D6" w:rsidRPr="00974696" w:rsidRDefault="005F54D6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 w:rsidRPr="00974696">
        <w:rPr>
          <w:b/>
        </w:rPr>
        <w:t>Начальник</w:t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  <w:t>Д.О. Николаева</w:t>
      </w:r>
    </w:p>
    <w:p w:rsidR="003029F3" w:rsidRDefault="003029F3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30D22" w:rsidRDefault="00C30D22" w:rsidP="005F54D6">
      <w:pPr>
        <w:ind w:left="4500"/>
        <w:jc w:val="right"/>
        <w:rPr>
          <w:b/>
        </w:rPr>
      </w:pPr>
    </w:p>
    <w:p w:rsidR="00C30D22" w:rsidRDefault="00C30D22" w:rsidP="005F54D6">
      <w:pPr>
        <w:ind w:left="4500"/>
        <w:jc w:val="right"/>
        <w:rPr>
          <w:b/>
        </w:rPr>
      </w:pPr>
    </w:p>
    <w:p w:rsidR="00C30D22" w:rsidRDefault="00C30D22" w:rsidP="005F54D6">
      <w:pPr>
        <w:ind w:left="4500"/>
        <w:jc w:val="right"/>
        <w:rPr>
          <w:b/>
        </w:rPr>
      </w:pP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lastRenderedPageBreak/>
        <w:t xml:space="preserve">Приложение №1 </w:t>
      </w: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t>к информационному сообщению</w:t>
      </w:r>
    </w:p>
    <w:p w:rsidR="005F54D6" w:rsidRPr="00974696" w:rsidRDefault="005F54D6" w:rsidP="005F54D6">
      <w:pPr>
        <w:jc w:val="center"/>
        <w:rPr>
          <w:b/>
        </w:rPr>
      </w:pP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</w:rPr>
        <w:t>На фирменном бланке с указанием наименования организации, адреса,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</w:rPr>
        <w:t>телефона, с исходящей нумерацией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  <w:b/>
          <w:bCs/>
        </w:rPr>
        <w:t>Заявление о предоставлении субсидии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____________________________________________________________ в лице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__________________________________________________________________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(Ф.И. О. руководителя юридического лица)                       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04359" w:rsidRPr="00A812C8" w:rsidRDefault="00C04359" w:rsidP="00C043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</w:rPr>
      </w:pPr>
      <w:r w:rsidRPr="00A812C8">
        <w:rPr>
          <w:rFonts w:eastAsiaTheme="minorEastAsia"/>
        </w:rPr>
        <w:t xml:space="preserve">ознакомившись с </w:t>
      </w:r>
      <w:hyperlink w:anchor="sub_1000" w:history="1">
        <w:r w:rsidRPr="00A812C8">
          <w:rPr>
            <w:rFonts w:eastAsiaTheme="minorEastAsia"/>
          </w:rPr>
          <w:t>Положением</w:t>
        </w:r>
      </w:hyperlink>
      <w:r w:rsidRPr="00A812C8">
        <w:rPr>
          <w:rFonts w:eastAsiaTheme="minorEastAsia"/>
        </w:rPr>
        <w:t xml:space="preserve"> </w:t>
      </w:r>
      <w:r w:rsidRPr="00A812C8">
        <w:rPr>
          <w:rFonts w:eastAsiaTheme="minorEastAsia"/>
          <w:bCs/>
        </w:rPr>
        <w:t xml:space="preserve">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бесхозяйных сетей </w:t>
      </w:r>
      <w:proofErr w:type="spellStart"/>
      <w:r w:rsidRPr="00A812C8">
        <w:rPr>
          <w:rFonts w:eastAsiaTheme="minorEastAsia"/>
          <w:bCs/>
        </w:rPr>
        <w:t>тепловодоснабжения</w:t>
      </w:r>
      <w:proofErr w:type="spellEnd"/>
      <w:r w:rsidRPr="00A812C8">
        <w:rPr>
          <w:rFonts w:eastAsiaTheme="minorEastAsia"/>
          <w:bCs/>
        </w:rPr>
        <w:t>, электроснабжения, канализации, находящихся на территории городского округа «город Якутск», и капитальному ремонту (ремонту) объектов сетей канализации</w:t>
      </w:r>
      <w:r w:rsidRPr="00A812C8">
        <w:rPr>
          <w:rFonts w:eastAsiaTheme="minorEastAsia"/>
        </w:rPr>
        <w:t>, просит предоставить субсидию в размере: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(__________________________________________________________) рублей.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812C8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A812C8">
        <w:rPr>
          <w:rFonts w:eastAsiaTheme="minorEastAsia"/>
        </w:rPr>
        <w:t xml:space="preserve">     Прилагаемые документы: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1. 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2. 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3. _______________________________________________ и т.д.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В дополнение представляем следующую информацию:</w:t>
      </w:r>
    </w:p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A812C8">
        <w:rPr>
          <w:rFonts w:eastAsiaTheme="minorEastAsia"/>
        </w:rPr>
        <w:t>Адрес (место нахождения):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Почтовый индекс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Номер дома     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Корпус (</w:t>
            </w:r>
            <w:proofErr w:type="gramStart"/>
            <w:r w:rsidRPr="00A812C8"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Квартира (</w:t>
            </w:r>
            <w:proofErr w:type="gramStart"/>
            <w:r w:rsidRPr="00A812C8">
              <w:t xml:space="preserve">офис)   </w:t>
            </w:r>
            <w:proofErr w:type="gramEnd"/>
            <w:r w:rsidRPr="00A812C8">
              <w:t xml:space="preserve">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ИНН/КПП        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A812C8"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A812C8">
        <w:rPr>
          <w:rFonts w:eastAsiaTheme="minorEastAsia"/>
        </w:rPr>
        <w:t>Контактное лицо: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Фамилия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Имя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Отчество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Должность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Рабочий телефон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Электронная почта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</w:pPr>
      <w:r w:rsidRPr="00A812C8">
        <w:t>Банковские реквизиты: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р/с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Руководитель: ____________________________________/________________/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                     Ф.И.О.                   подпись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Главный бухгалтер: _______________________________/________________/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                                                    Ф.И.О.                   подпись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М.П.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74696">
        <w:rPr>
          <w:b/>
          <w:bCs/>
        </w:rPr>
        <w:t>Перечень документов, прилагаемых к Заявке на получение субсидии</w:t>
      </w: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б) копия Свидетельства о государственной регистрации юридического лица;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в) копия Устава;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г) выписка из Единого государственного реестра юридических лиц;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д) выписка из Единого государственного реестра индивидуальных предпринимателей;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е) копия Свидетельства о постановке на налоговый учет;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ж) копия бухгалтерского баланса (с приложениями) за последний отчетный период;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к) сведения, характеризующие квалификацию претендента на получение субсидии;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л) реквизиты отдельного банковского счета для предоставления субсидии;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м) заверенная копия производственно-финансового плана на текущий финансовый год;</w:t>
      </w:r>
    </w:p>
    <w:p w:rsidR="00A812C8" w:rsidRPr="00A812C8" w:rsidRDefault="00A812C8" w:rsidP="00A812C8">
      <w:pPr>
        <w:ind w:firstLine="709"/>
        <w:jc w:val="both"/>
        <w:rPr>
          <w:b/>
          <w:bCs/>
        </w:rPr>
      </w:pPr>
      <w:r w:rsidRPr="00A812C8">
        <w:rPr>
          <w:bCs/>
        </w:rPr>
        <w:t xml:space="preserve">н) документ (отчет, справка и т.п.), подтверждающий наличие опыта работ по текущему содержанию бесхозяйных сетей </w:t>
      </w:r>
      <w:proofErr w:type="spellStart"/>
      <w:r w:rsidRPr="00A812C8">
        <w:rPr>
          <w:bCs/>
        </w:rPr>
        <w:t>тепловодоснабжения</w:t>
      </w:r>
      <w:proofErr w:type="spellEnd"/>
      <w:r w:rsidRPr="00A812C8">
        <w:rPr>
          <w:bCs/>
        </w:rPr>
        <w:t>, электроснабжения, канализации, находящихся на территории городского округа «город Якутск», и капитальному ремонту (ремонту) объектов сетей канализации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5F54D6" w:rsidRPr="00A812C8" w:rsidRDefault="00141BEB" w:rsidP="005F54D6">
      <w:pPr>
        <w:autoSpaceDE w:val="0"/>
        <w:autoSpaceDN w:val="0"/>
        <w:adjustRightInd w:val="0"/>
        <w:ind w:firstLine="540"/>
        <w:jc w:val="both"/>
      </w:pPr>
      <w:r w:rsidRPr="00A812C8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5F54D6" w:rsidRPr="00A812C8">
        <w:t>.</w:t>
      </w:r>
    </w:p>
    <w:p w:rsidR="00141BEB" w:rsidRPr="00974696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br w:type="page"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rPr>
          <w:b/>
          <w:bCs/>
        </w:rPr>
      </w:pPr>
    </w:p>
    <w:p w:rsidR="005F54D6" w:rsidRPr="00974696" w:rsidRDefault="005F54D6" w:rsidP="005F54D6">
      <w:pPr>
        <w:jc w:val="right"/>
        <w:rPr>
          <w:b/>
          <w:bCs/>
        </w:rPr>
      </w:pPr>
    </w:p>
    <w:p w:rsidR="005F54D6" w:rsidRPr="00974696" w:rsidRDefault="00141BEB" w:rsidP="005F54D6">
      <w:pPr>
        <w:ind w:left="360"/>
        <w:jc w:val="center"/>
        <w:rPr>
          <w:b/>
        </w:rPr>
      </w:pPr>
      <w:r w:rsidRPr="00974696">
        <w:rPr>
          <w:b/>
        </w:rPr>
        <w:t>К</w:t>
      </w:r>
      <w:r w:rsidR="005F54D6" w:rsidRPr="00974696">
        <w:rPr>
          <w:b/>
        </w:rPr>
        <w:t>ритерии отбора получателей субсидии: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444"/>
        <w:gridCol w:w="3011"/>
        <w:gridCol w:w="2215"/>
      </w:tblGrid>
      <w:tr w:rsidR="00A812C8" w:rsidRPr="00A812C8" w:rsidTr="00996634">
        <w:trPr>
          <w:trHeight w:val="15"/>
        </w:trPr>
        <w:tc>
          <w:tcPr>
            <w:tcW w:w="684" w:type="dxa"/>
            <w:hideMark/>
          </w:tcPr>
          <w:p w:rsidR="00A812C8" w:rsidRPr="00A812C8" w:rsidRDefault="00A812C8" w:rsidP="00996634">
            <w:pPr>
              <w:rPr>
                <w:rFonts w:ascii="Arial" w:hAnsi="Arial" w:cs="Arial"/>
                <w:spacing w:val="2"/>
              </w:rPr>
            </w:pPr>
            <w:r w:rsidRPr="00A812C8">
              <w:rPr>
                <w:rFonts w:ascii="Arial" w:hAnsi="Arial" w:cs="Arial"/>
                <w:spacing w:val="2"/>
              </w:rPr>
              <w:br/>
            </w:r>
          </w:p>
        </w:tc>
        <w:tc>
          <w:tcPr>
            <w:tcW w:w="3445" w:type="dxa"/>
            <w:hideMark/>
          </w:tcPr>
          <w:p w:rsidR="00A812C8" w:rsidRPr="00A812C8" w:rsidRDefault="00A812C8" w:rsidP="00996634"/>
        </w:tc>
        <w:tc>
          <w:tcPr>
            <w:tcW w:w="3011" w:type="dxa"/>
            <w:hideMark/>
          </w:tcPr>
          <w:p w:rsidR="00A812C8" w:rsidRPr="00A812C8" w:rsidRDefault="00A812C8" w:rsidP="00996634"/>
        </w:tc>
        <w:tc>
          <w:tcPr>
            <w:tcW w:w="2215" w:type="dxa"/>
            <w:hideMark/>
          </w:tcPr>
          <w:p w:rsidR="00A812C8" w:rsidRPr="00A812C8" w:rsidRDefault="00A812C8" w:rsidP="00996634"/>
        </w:tc>
      </w:tr>
      <w:tr w:rsidR="00A812C8" w:rsidRPr="00A812C8" w:rsidTr="00996634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N п/п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Критерий оценки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Параметры оценки критерия</w:t>
            </w:r>
          </w:p>
        </w:tc>
      </w:tr>
      <w:tr w:rsidR="00A812C8" w:rsidRPr="00A812C8" w:rsidTr="00996634"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наименование параметра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количественная оценка</w:t>
            </w:r>
          </w:p>
        </w:tc>
      </w:tr>
      <w:tr w:rsidR="00A812C8" w:rsidRPr="00A812C8" w:rsidTr="00996634">
        <w:trPr>
          <w:trHeight w:val="1227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1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 xml:space="preserve">Наличие у претендента квалифицированных </w:t>
            </w:r>
            <w:proofErr w:type="gramStart"/>
            <w:r w:rsidRPr="00A812C8">
              <w:t>кадров ,</w:t>
            </w:r>
            <w:proofErr w:type="gramEnd"/>
            <w:r w:rsidRPr="00A812C8">
              <w:t xml:space="preserve"> обеспечивающих выполнение работ по содержанию </w:t>
            </w:r>
            <w:r w:rsidRPr="00A812C8">
              <w:rPr>
                <w:rFonts w:eastAsiaTheme="minorEastAsia"/>
                <w:bCs/>
              </w:rPr>
              <w:t xml:space="preserve">сетей </w:t>
            </w:r>
            <w:proofErr w:type="spellStart"/>
            <w:r w:rsidRPr="00A812C8">
              <w:rPr>
                <w:rFonts w:eastAsiaTheme="minorEastAsia"/>
                <w:bCs/>
              </w:rPr>
              <w:t>тепловодоснабжения</w:t>
            </w:r>
            <w:proofErr w:type="spellEnd"/>
            <w:r w:rsidRPr="00A812C8">
              <w:rPr>
                <w:rFonts w:eastAsiaTheme="minorEastAsia"/>
                <w:bCs/>
              </w:rPr>
              <w:t>, электроснабжения, канализации и капитальному ремонту (ремонту) объектов сетей канализации.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наличие официально трудоустроенных работников</w:t>
            </w:r>
          </w:p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5</w:t>
            </w:r>
          </w:p>
        </w:tc>
      </w:tr>
      <w:tr w:rsidR="00A812C8" w:rsidRPr="00A812C8" w:rsidTr="00996634">
        <w:trPr>
          <w:trHeight w:val="1103"/>
        </w:trPr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Привлеченные на договорной основе работники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3</w:t>
            </w:r>
          </w:p>
        </w:tc>
      </w:tr>
      <w:tr w:rsidR="00A812C8" w:rsidRPr="00A812C8" w:rsidTr="00996634">
        <w:trPr>
          <w:trHeight w:val="495"/>
        </w:trPr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отсутствуют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0</w:t>
            </w:r>
          </w:p>
        </w:tc>
      </w:tr>
      <w:tr w:rsidR="00A812C8" w:rsidRPr="00A812C8" w:rsidTr="00996634">
        <w:trPr>
          <w:trHeight w:val="1105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2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Наличие опыта претендента, подтверждающие документы:</w:t>
            </w:r>
          </w:p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копии контрактов/договоров, соглашений на выполнение работ по содержанию</w:t>
            </w:r>
            <w:r w:rsidRPr="00A812C8">
              <w:rPr>
                <w:rFonts w:eastAsiaTheme="minorEastAsia"/>
                <w:bCs/>
              </w:rPr>
              <w:t xml:space="preserve"> сетей </w:t>
            </w:r>
            <w:proofErr w:type="spellStart"/>
            <w:r w:rsidRPr="00A812C8">
              <w:rPr>
                <w:rFonts w:eastAsiaTheme="minorEastAsia"/>
                <w:bCs/>
              </w:rPr>
              <w:t>тепловодоснабжения</w:t>
            </w:r>
            <w:proofErr w:type="spellEnd"/>
            <w:r w:rsidRPr="00A812C8">
              <w:rPr>
                <w:rFonts w:eastAsiaTheme="minorEastAsia"/>
                <w:bCs/>
              </w:rPr>
              <w:t>, электроснабжения, канализации и капитальному ремонту (ремонту) объектов сетей канализации.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более десяти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  <w:rPr>
                <w:lang w:val="en-US"/>
              </w:rPr>
            </w:pPr>
            <w:r w:rsidRPr="00A812C8">
              <w:t>5</w:t>
            </w:r>
          </w:p>
        </w:tc>
      </w:tr>
      <w:tr w:rsidR="00A812C8" w:rsidRPr="00A812C8" w:rsidTr="00996634">
        <w:trPr>
          <w:trHeight w:val="1261"/>
        </w:trPr>
        <w:tc>
          <w:tcPr>
            <w:tcW w:w="6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менее десяти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3</w:t>
            </w:r>
          </w:p>
        </w:tc>
      </w:tr>
      <w:tr w:rsidR="00A812C8" w:rsidRPr="00A812C8" w:rsidTr="00996634"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отсутствие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0</w:t>
            </w:r>
          </w:p>
        </w:tc>
      </w:tr>
      <w:tr w:rsidR="00A812C8" w:rsidRPr="00A812C8" w:rsidTr="00996634"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  <w:r w:rsidRPr="00A812C8">
              <w:t>Максимальное количество баллов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10</w:t>
            </w:r>
          </w:p>
        </w:tc>
      </w:tr>
    </w:tbl>
    <w:p w:rsidR="00292D85" w:rsidRPr="00974696" w:rsidRDefault="00292D85" w:rsidP="006E1425">
      <w:pPr>
        <w:ind w:firstLine="708"/>
        <w:jc w:val="both"/>
      </w:pPr>
    </w:p>
    <w:sectPr w:rsidR="00292D85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6DE2"/>
    <w:rsid w:val="001F65C5"/>
    <w:rsid w:val="00292D85"/>
    <w:rsid w:val="003029F3"/>
    <w:rsid w:val="003469AA"/>
    <w:rsid w:val="0037795C"/>
    <w:rsid w:val="0051259D"/>
    <w:rsid w:val="005C1A37"/>
    <w:rsid w:val="005F54D6"/>
    <w:rsid w:val="006E1425"/>
    <w:rsid w:val="00974696"/>
    <w:rsid w:val="00986D7C"/>
    <w:rsid w:val="009B3FBD"/>
    <w:rsid w:val="00A341B3"/>
    <w:rsid w:val="00A812C8"/>
    <w:rsid w:val="00B12087"/>
    <w:rsid w:val="00B13F42"/>
    <w:rsid w:val="00B50175"/>
    <w:rsid w:val="00BA3FAE"/>
    <w:rsid w:val="00C04359"/>
    <w:rsid w:val="00C30D22"/>
    <w:rsid w:val="00C378D9"/>
    <w:rsid w:val="00CB46E4"/>
    <w:rsid w:val="00CC3E79"/>
    <w:rsid w:val="00DA6631"/>
    <w:rsid w:val="00DA7156"/>
    <w:rsid w:val="00DC06C2"/>
    <w:rsid w:val="00E66E06"/>
    <w:rsid w:val="00ED6E86"/>
    <w:rsid w:val="00F35BE5"/>
    <w:rsid w:val="00F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 Иванов</cp:lastModifiedBy>
  <cp:revision>2</cp:revision>
  <dcterms:created xsi:type="dcterms:W3CDTF">2020-03-23T00:55:00Z</dcterms:created>
  <dcterms:modified xsi:type="dcterms:W3CDTF">2020-03-23T00:55:00Z</dcterms:modified>
</cp:coreProperties>
</file>