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94" w:rsidRDefault="00836094" w:rsidP="00836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</w:t>
      </w:r>
    </w:p>
    <w:p w:rsidR="00836094" w:rsidRDefault="00836094" w:rsidP="008360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836094" w:rsidRDefault="00836094" w:rsidP="00836094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836094" w:rsidTr="00B76153">
        <w:tc>
          <w:tcPr>
            <w:tcW w:w="562" w:type="dxa"/>
            <w:shd w:val="clear" w:color="auto" w:fill="auto"/>
          </w:tcPr>
          <w:p w:rsidR="00836094" w:rsidRPr="00BE24C0" w:rsidRDefault="00836094" w:rsidP="00B76153">
            <w:pPr>
              <w:tabs>
                <w:tab w:val="left" w:pos="211"/>
              </w:tabs>
              <w:ind w:right="-98"/>
              <w:jc w:val="center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836094" w:rsidRPr="00BE24C0" w:rsidRDefault="00836094" w:rsidP="00B761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E24C0"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 w:rsidRPr="00BE24C0"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  <w:shd w:val="clear" w:color="auto" w:fill="auto"/>
          </w:tcPr>
          <w:p w:rsidR="00836094" w:rsidRPr="00BE24C0" w:rsidRDefault="00836094" w:rsidP="00B76153">
            <w:pPr>
              <w:jc w:val="both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Окружная администрация города Якутска, в соответствии со статьями 11 и 39.18 Земельного кодекса Российской Федерации, извещает о приеме заявлений о возможном предоставлении на праве аренды земельного участка из земель сельскохозяйственного назначения, для использования под сенокошение.</w:t>
            </w:r>
          </w:p>
        </w:tc>
      </w:tr>
      <w:tr w:rsidR="00836094" w:rsidTr="00B76153">
        <w:tc>
          <w:tcPr>
            <w:tcW w:w="562" w:type="dxa"/>
            <w:shd w:val="clear" w:color="auto" w:fill="auto"/>
          </w:tcPr>
          <w:p w:rsidR="00836094" w:rsidRPr="00BE24C0" w:rsidRDefault="00836094" w:rsidP="00B76153">
            <w:pPr>
              <w:tabs>
                <w:tab w:val="left" w:pos="211"/>
              </w:tabs>
              <w:ind w:right="-98"/>
              <w:jc w:val="center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836094" w:rsidRPr="00BE24C0" w:rsidRDefault="00836094" w:rsidP="00B761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E24C0"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 w:rsidRPr="00BE24C0"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 w:rsidRPr="00BE24C0"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 w:rsidRPr="00BE24C0"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  <w:shd w:val="clear" w:color="auto" w:fill="auto"/>
          </w:tcPr>
          <w:p w:rsidR="00836094" w:rsidRPr="00BE24C0" w:rsidRDefault="00836094" w:rsidP="00B76153">
            <w:pPr>
              <w:jc w:val="both"/>
              <w:rPr>
                <w:sz w:val="28"/>
                <w:szCs w:val="28"/>
              </w:rPr>
            </w:pPr>
            <w:proofErr w:type="gramStart"/>
            <w:r w:rsidRPr="00BE24C0">
              <w:rPr>
                <w:sz w:val="28"/>
                <w:szCs w:val="28"/>
              </w:rPr>
              <w:t>граждане</w:t>
            </w:r>
            <w:proofErr w:type="gramEnd"/>
            <w:r w:rsidRPr="00BE24C0">
              <w:rPr>
                <w:sz w:val="28"/>
                <w:szCs w:val="28"/>
              </w:rPr>
              <w:t>, заинтересованные в предоставлении земельного участка, для использования под сенокошение, вправе обратиться с заявлением о намерении участвовать в аукционе на право заключения договора аренды земельного участка.</w:t>
            </w:r>
          </w:p>
        </w:tc>
      </w:tr>
      <w:tr w:rsidR="00836094" w:rsidTr="00B76153">
        <w:tc>
          <w:tcPr>
            <w:tcW w:w="562" w:type="dxa"/>
            <w:shd w:val="clear" w:color="auto" w:fill="auto"/>
          </w:tcPr>
          <w:p w:rsidR="00836094" w:rsidRPr="00BE24C0" w:rsidRDefault="00836094" w:rsidP="00B76153">
            <w:pPr>
              <w:tabs>
                <w:tab w:val="left" w:pos="211"/>
              </w:tabs>
              <w:ind w:right="-98"/>
              <w:jc w:val="center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836094" w:rsidRPr="00BE24C0" w:rsidRDefault="00836094" w:rsidP="00B761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E24C0"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 w:rsidRPr="00BE24C0"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  <w:shd w:val="clear" w:color="auto" w:fill="auto"/>
          </w:tcPr>
          <w:p w:rsidR="00836094" w:rsidRPr="00BE24C0" w:rsidRDefault="00836094" w:rsidP="00B76153">
            <w:pPr>
              <w:jc w:val="both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Адрес приема заявлений: РС (Я), г. Якутск, ул. Октябрьская, 20/1, 1 этаж, окно № 2. Способ подачи заявлений: лично, почтовым отправлением.</w:t>
            </w:r>
          </w:p>
        </w:tc>
      </w:tr>
      <w:tr w:rsidR="00836094" w:rsidTr="00B76153">
        <w:tc>
          <w:tcPr>
            <w:tcW w:w="562" w:type="dxa"/>
            <w:shd w:val="clear" w:color="auto" w:fill="auto"/>
          </w:tcPr>
          <w:p w:rsidR="00836094" w:rsidRPr="00BE24C0" w:rsidRDefault="00836094" w:rsidP="00B76153">
            <w:pPr>
              <w:tabs>
                <w:tab w:val="left" w:pos="211"/>
              </w:tabs>
              <w:ind w:right="-98"/>
              <w:jc w:val="center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836094" w:rsidRPr="00BE24C0" w:rsidRDefault="00836094" w:rsidP="00B761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E24C0"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 w:rsidRPr="00BE24C0"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  <w:shd w:val="clear" w:color="auto" w:fill="auto"/>
          </w:tcPr>
          <w:p w:rsidR="00E67F08" w:rsidRPr="00BE24C0" w:rsidRDefault="00E67F08" w:rsidP="00B76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 года 17:00 (по местному времени)</w:t>
            </w:r>
          </w:p>
        </w:tc>
      </w:tr>
      <w:tr w:rsidR="00836094" w:rsidTr="00B76153">
        <w:tc>
          <w:tcPr>
            <w:tcW w:w="562" w:type="dxa"/>
            <w:shd w:val="clear" w:color="auto" w:fill="auto"/>
          </w:tcPr>
          <w:p w:rsidR="00836094" w:rsidRPr="00BE24C0" w:rsidRDefault="00836094" w:rsidP="00B76153">
            <w:pPr>
              <w:tabs>
                <w:tab w:val="left" w:pos="211"/>
              </w:tabs>
              <w:ind w:right="-98"/>
              <w:jc w:val="center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836094" w:rsidRPr="00BE24C0" w:rsidRDefault="00836094" w:rsidP="00B761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E24C0"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 w:rsidRPr="00BE24C0"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  <w:shd w:val="clear" w:color="auto" w:fill="auto"/>
          </w:tcPr>
          <w:p w:rsidR="00836094" w:rsidRPr="00BE24C0" w:rsidRDefault="00836094" w:rsidP="00B76153">
            <w:pPr>
              <w:jc w:val="both"/>
              <w:rPr>
                <w:sz w:val="28"/>
                <w:szCs w:val="28"/>
              </w:rPr>
            </w:pPr>
            <w:proofErr w:type="gramStart"/>
            <w:r w:rsidRPr="00BE24C0">
              <w:rPr>
                <w:sz w:val="28"/>
                <w:szCs w:val="28"/>
              </w:rPr>
              <w:t>земельный</w:t>
            </w:r>
            <w:proofErr w:type="gramEnd"/>
            <w:r w:rsidRPr="00BE24C0">
              <w:rPr>
                <w:sz w:val="28"/>
                <w:szCs w:val="28"/>
              </w:rPr>
              <w:t xml:space="preserve"> участок расположен по адресу: РС (Я), г. Якутск, с. </w:t>
            </w:r>
            <w:proofErr w:type="spellStart"/>
            <w:r w:rsidRPr="00BE24C0">
              <w:rPr>
                <w:sz w:val="28"/>
                <w:szCs w:val="28"/>
              </w:rPr>
              <w:t>Сырдах</w:t>
            </w:r>
            <w:proofErr w:type="spellEnd"/>
            <w:r w:rsidRPr="00BE24C0">
              <w:rPr>
                <w:sz w:val="28"/>
                <w:szCs w:val="28"/>
              </w:rPr>
              <w:t xml:space="preserve">, остров </w:t>
            </w:r>
            <w:proofErr w:type="spellStart"/>
            <w:r w:rsidRPr="00BE24C0">
              <w:rPr>
                <w:sz w:val="28"/>
                <w:szCs w:val="28"/>
              </w:rPr>
              <w:t>Сатыы</w:t>
            </w:r>
            <w:proofErr w:type="spellEnd"/>
            <w:r w:rsidRPr="00BE24C0">
              <w:rPr>
                <w:sz w:val="28"/>
                <w:szCs w:val="28"/>
              </w:rPr>
              <w:t xml:space="preserve"> Талах</w:t>
            </w:r>
          </w:p>
        </w:tc>
      </w:tr>
      <w:tr w:rsidR="00836094" w:rsidTr="00B76153">
        <w:tc>
          <w:tcPr>
            <w:tcW w:w="562" w:type="dxa"/>
            <w:shd w:val="clear" w:color="auto" w:fill="auto"/>
          </w:tcPr>
          <w:p w:rsidR="00836094" w:rsidRPr="00BE24C0" w:rsidRDefault="00836094" w:rsidP="00B76153">
            <w:pPr>
              <w:tabs>
                <w:tab w:val="left" w:pos="211"/>
              </w:tabs>
              <w:ind w:right="-98"/>
              <w:jc w:val="center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836094" w:rsidRPr="00BE24C0" w:rsidRDefault="00836094" w:rsidP="00B761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E24C0"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 w:rsidRPr="00BE24C0"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  <w:shd w:val="clear" w:color="auto" w:fill="auto"/>
          </w:tcPr>
          <w:p w:rsidR="00836094" w:rsidRPr="00BE24C0" w:rsidRDefault="00836094" w:rsidP="00B76153">
            <w:pPr>
              <w:jc w:val="both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14:35:106004:804, площадь земельного участка составляет 807584 кв.м.</w:t>
            </w:r>
          </w:p>
        </w:tc>
      </w:tr>
      <w:tr w:rsidR="00836094" w:rsidTr="00B76153">
        <w:tc>
          <w:tcPr>
            <w:tcW w:w="562" w:type="dxa"/>
            <w:shd w:val="clear" w:color="auto" w:fill="auto"/>
          </w:tcPr>
          <w:p w:rsidR="00836094" w:rsidRPr="00BE24C0" w:rsidRDefault="00836094" w:rsidP="00B76153">
            <w:pPr>
              <w:tabs>
                <w:tab w:val="left" w:pos="211"/>
              </w:tabs>
              <w:ind w:right="-98"/>
              <w:jc w:val="center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</w:tcPr>
          <w:p w:rsidR="00836094" w:rsidRPr="00BE24C0" w:rsidRDefault="00836094" w:rsidP="00B761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E24C0"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 w:rsidRPr="00BE24C0"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  <w:shd w:val="clear" w:color="auto" w:fill="auto"/>
          </w:tcPr>
          <w:p w:rsidR="00836094" w:rsidRPr="00BE24C0" w:rsidRDefault="00E67F08" w:rsidP="00B76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6094" w:rsidTr="00B76153">
        <w:tc>
          <w:tcPr>
            <w:tcW w:w="562" w:type="dxa"/>
            <w:shd w:val="clear" w:color="auto" w:fill="auto"/>
          </w:tcPr>
          <w:p w:rsidR="00836094" w:rsidRPr="00BE24C0" w:rsidRDefault="00836094" w:rsidP="00B76153">
            <w:pPr>
              <w:tabs>
                <w:tab w:val="left" w:pos="211"/>
              </w:tabs>
              <w:ind w:right="-98"/>
              <w:jc w:val="center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836094" w:rsidRPr="00BE24C0" w:rsidRDefault="00836094" w:rsidP="00B761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E24C0"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 w:rsidRPr="00BE24C0"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  <w:shd w:val="clear" w:color="auto" w:fill="auto"/>
          </w:tcPr>
          <w:p w:rsidR="00836094" w:rsidRPr="00BE24C0" w:rsidRDefault="00E67F08" w:rsidP="00B76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836094" w:rsidTr="00B76153">
        <w:tc>
          <w:tcPr>
            <w:tcW w:w="562" w:type="dxa"/>
            <w:shd w:val="clear" w:color="auto" w:fill="auto"/>
          </w:tcPr>
          <w:p w:rsidR="00836094" w:rsidRPr="00BE24C0" w:rsidRDefault="00836094" w:rsidP="00B76153">
            <w:pPr>
              <w:tabs>
                <w:tab w:val="left" w:pos="211"/>
              </w:tabs>
              <w:ind w:right="-98"/>
              <w:jc w:val="center"/>
              <w:rPr>
                <w:sz w:val="28"/>
                <w:szCs w:val="28"/>
              </w:rPr>
            </w:pPr>
            <w:r w:rsidRPr="00BE24C0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836094" w:rsidRPr="00BE24C0" w:rsidRDefault="00836094" w:rsidP="00B761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E24C0"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 w:rsidRPr="00BE24C0"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  <w:shd w:val="clear" w:color="auto" w:fill="auto"/>
          </w:tcPr>
          <w:p w:rsidR="00836094" w:rsidRPr="00BE24C0" w:rsidRDefault="00836094" w:rsidP="00B76153">
            <w:pPr>
              <w:jc w:val="both"/>
              <w:rPr>
                <w:sz w:val="28"/>
                <w:szCs w:val="28"/>
              </w:rPr>
            </w:pPr>
            <w:proofErr w:type="gramStart"/>
            <w:r w:rsidRPr="00BE24C0">
              <w:rPr>
                <w:sz w:val="28"/>
                <w:szCs w:val="28"/>
              </w:rPr>
              <w:t>заинтересованным</w:t>
            </w:r>
            <w:proofErr w:type="gramEnd"/>
            <w:r w:rsidRPr="00BE24C0">
              <w:rPr>
                <w:sz w:val="28"/>
                <w:szCs w:val="28"/>
              </w:rPr>
              <w:t xml:space="preserve"> лицам для ознакомления с месторасположением границ земельного участка необходимо уведомить либо подойти по адресу: РС (Я), г. Якутск, ул. Октябрьская, 20/1, 3 этаж, </w:t>
            </w:r>
            <w:proofErr w:type="spellStart"/>
            <w:r w:rsidRPr="00BE24C0">
              <w:rPr>
                <w:sz w:val="28"/>
                <w:szCs w:val="28"/>
              </w:rPr>
              <w:t>каб</w:t>
            </w:r>
            <w:proofErr w:type="spellEnd"/>
            <w:r w:rsidRPr="00BE24C0">
              <w:rPr>
                <w:sz w:val="28"/>
                <w:szCs w:val="28"/>
              </w:rPr>
              <w:t>. 309, по понедельникам в часы приема с 15-00 до 18-00.</w:t>
            </w:r>
          </w:p>
        </w:tc>
      </w:tr>
    </w:tbl>
    <w:p w:rsidR="00836094" w:rsidRDefault="00836094" w:rsidP="00836094">
      <w:pPr>
        <w:jc w:val="both"/>
        <w:rPr>
          <w:sz w:val="28"/>
          <w:szCs w:val="28"/>
        </w:rPr>
      </w:pPr>
    </w:p>
    <w:p w:rsidR="00461EBF" w:rsidRDefault="00461EBF"/>
    <w:sectPr w:rsidR="0046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DD"/>
    <w:rsid w:val="00461EBF"/>
    <w:rsid w:val="00836094"/>
    <w:rsid w:val="00D909DD"/>
    <w:rsid w:val="00E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E523C-AB9A-422C-A32B-CFB20121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Ш. Голышева</dc:creator>
  <cp:keywords/>
  <dc:description/>
  <cp:lastModifiedBy>Эльмира Ш. Голышева</cp:lastModifiedBy>
  <cp:revision>4</cp:revision>
  <dcterms:created xsi:type="dcterms:W3CDTF">2019-10-23T05:31:00Z</dcterms:created>
  <dcterms:modified xsi:type="dcterms:W3CDTF">2019-10-23T05:33:00Z</dcterms:modified>
</cp:coreProperties>
</file>