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EB" w:rsidRDefault="006465EB" w:rsidP="006E0DAE">
      <w:pPr>
        <w:tabs>
          <w:tab w:val="left" w:pos="1102"/>
          <w:tab w:val="right" w:pos="10204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1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письму №</w:t>
      </w:r>
      <w:r w:rsidR="001814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C7E63">
        <w:rPr>
          <w:rFonts w:ascii="Times New Roman" w:hAnsi="Times New Roman" w:cs="Times New Roman"/>
          <w:sz w:val="28"/>
          <w:szCs w:val="28"/>
        </w:rPr>
        <w:t>05</w:t>
      </w:r>
      <w:r w:rsidR="00AB7445">
        <w:rPr>
          <w:rFonts w:ascii="Times New Roman" w:hAnsi="Times New Roman" w:cs="Times New Roman"/>
          <w:sz w:val="28"/>
          <w:szCs w:val="28"/>
        </w:rPr>
        <w:t>.0</w:t>
      </w:r>
      <w:r w:rsidR="00DA4C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CE732F" w:rsidRDefault="00CE732F" w:rsidP="006E0DAE">
      <w:pPr>
        <w:tabs>
          <w:tab w:val="left" w:pos="1102"/>
          <w:tab w:val="right" w:pos="10204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DAE" w:rsidRPr="005243F7" w:rsidRDefault="006E0DAE" w:rsidP="006E0DAE">
      <w:pPr>
        <w:tabs>
          <w:tab w:val="left" w:pos="1102"/>
          <w:tab w:val="right" w:pos="10204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>Приложение № 4</w:t>
      </w:r>
      <w:r w:rsidRPr="007E770D">
        <w:rPr>
          <w:rFonts w:ascii="Times New Roman" w:hAnsi="Times New Roman" w:cs="Times New Roman"/>
          <w:sz w:val="28"/>
          <w:szCs w:val="28"/>
        </w:rPr>
        <w:t xml:space="preserve"> </w:t>
      </w:r>
      <w:r w:rsidRPr="005243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E0DAE" w:rsidRDefault="006E0DAE" w:rsidP="006E0D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 xml:space="preserve">Окружной администрации </w:t>
      </w:r>
    </w:p>
    <w:p w:rsidR="006E0DAE" w:rsidRPr="005243F7" w:rsidRDefault="006E0DAE" w:rsidP="006E0D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>города Якутска</w:t>
      </w:r>
    </w:p>
    <w:p w:rsidR="006E0DAE" w:rsidRPr="005243F7" w:rsidRDefault="006E0DAE" w:rsidP="006E0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__________2019 года № </w:t>
      </w:r>
      <w:r w:rsidRPr="005243F7">
        <w:rPr>
          <w:rFonts w:ascii="Times New Roman" w:hAnsi="Times New Roman" w:cs="Times New Roman"/>
          <w:sz w:val="28"/>
          <w:szCs w:val="28"/>
        </w:rPr>
        <w:t>____</w:t>
      </w:r>
    </w:p>
    <w:p w:rsidR="006E0DAE" w:rsidRPr="005243F7" w:rsidRDefault="006E0DAE" w:rsidP="006E0DAE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DAE" w:rsidRPr="005243F7" w:rsidRDefault="006E0DAE" w:rsidP="006E0DAE">
      <w:pPr>
        <w:pStyle w:val="ConsPlusTitle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3F7">
        <w:rPr>
          <w:rFonts w:ascii="Times New Roman" w:hAnsi="Times New Roman" w:cs="Times New Roman"/>
          <w:b w:val="0"/>
          <w:sz w:val="28"/>
          <w:szCs w:val="28"/>
        </w:rPr>
        <w:t>Рекомендованная</w:t>
      </w:r>
      <w:bookmarkStart w:id="0" w:name="_GoBack"/>
      <w:bookmarkEnd w:id="0"/>
      <w:r w:rsidRPr="005243F7">
        <w:rPr>
          <w:rFonts w:ascii="Times New Roman" w:hAnsi="Times New Roman" w:cs="Times New Roman"/>
          <w:b w:val="0"/>
          <w:sz w:val="28"/>
          <w:szCs w:val="28"/>
        </w:rPr>
        <w:t xml:space="preserve"> форма Предложения о заключении концессионного соглашения с лицом, выступающим с инициативой заключения концессионного соглашения</w:t>
      </w:r>
    </w:p>
    <w:p w:rsidR="006E0DAE" w:rsidRPr="005243F7" w:rsidRDefault="006E0DAE" w:rsidP="006E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DAE" w:rsidRPr="005243F7" w:rsidRDefault="006E0DAE" w:rsidP="006E0D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0DAE" w:rsidRPr="005243F7" w:rsidRDefault="006E0DAE" w:rsidP="006E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6E0DAE" w:rsidRPr="005243F7" w:rsidRDefault="006E0DAE" w:rsidP="006E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с лицом, </w:t>
      </w:r>
    </w:p>
    <w:p w:rsidR="006E0DAE" w:rsidRPr="005243F7" w:rsidRDefault="006E0DAE" w:rsidP="006E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  <w:szCs w:val="28"/>
        </w:rPr>
        <w:t>выступающим с инициативой заключения концессионного соглашения</w:t>
      </w:r>
    </w:p>
    <w:p w:rsidR="006E0DAE" w:rsidRPr="005243F7" w:rsidRDefault="006E0DAE" w:rsidP="006E0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DAE" w:rsidRPr="006E0DAE" w:rsidRDefault="006E0DAE" w:rsidP="006E0DAE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E0DA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6E0DAE">
        <w:rPr>
          <w:rFonts w:ascii="Times New Roman" w:hAnsi="Times New Roman" w:cs="Times New Roman"/>
          <w:sz w:val="28"/>
          <w:szCs w:val="28"/>
        </w:rPr>
        <w:t>БизнесИнфо</w:t>
      </w:r>
      <w:proofErr w:type="spellEnd"/>
      <w:r w:rsidRPr="006E0DAE">
        <w:rPr>
          <w:rFonts w:ascii="Times New Roman" w:hAnsi="Times New Roman" w:cs="Times New Roman"/>
          <w:sz w:val="28"/>
          <w:szCs w:val="28"/>
        </w:rPr>
        <w:t>»</w:t>
      </w:r>
    </w:p>
    <w:p w:rsidR="006E0DAE" w:rsidRPr="005243F7" w:rsidRDefault="006E0DAE" w:rsidP="00177032">
      <w:pPr>
        <w:jc w:val="center"/>
        <w:rPr>
          <w:rFonts w:ascii="Times New Roman" w:hAnsi="Times New Roman" w:cs="Times New Roman"/>
          <w:i/>
        </w:rPr>
      </w:pPr>
      <w:r w:rsidRPr="005243F7">
        <w:rPr>
          <w:rFonts w:ascii="Times New Roman" w:hAnsi="Times New Roman" w:cs="Times New Roman"/>
          <w:i/>
        </w:rPr>
        <w:t>полное наименование юридического лица, в случае если имеется и сокращенное наименование</w:t>
      </w:r>
      <w:r w:rsidR="00177032">
        <w:rPr>
          <w:rFonts w:ascii="Times New Roman" w:hAnsi="Times New Roman" w:cs="Times New Roman"/>
          <w:i/>
        </w:rPr>
        <w:t xml:space="preserve"> </w:t>
      </w:r>
      <w:r w:rsidRPr="005243F7">
        <w:rPr>
          <w:rFonts w:ascii="Times New Roman" w:hAnsi="Times New Roman" w:cs="Times New Roman"/>
          <w:i/>
        </w:rPr>
        <w:t>или стороны по договору простого товарищества/ договору о совместной деятельности, выступающего с инициативой заключения концессионного соглашения (Далее - Заявитель)</w:t>
      </w:r>
    </w:p>
    <w:p w:rsidR="006E0DAE" w:rsidRPr="005243F7" w:rsidRDefault="006E0DAE" w:rsidP="006E0D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3F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6E0DAE" w:rsidRPr="005243F7" w:rsidRDefault="006E0DAE" w:rsidP="006E0DAE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лице директора Федорова Петра Степановича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43F7">
        <w:rPr>
          <w:rFonts w:ascii="Times New Roman" w:hAnsi="Times New Roman" w:cs="Times New Roman"/>
          <w:i/>
          <w:szCs w:val="22"/>
        </w:rPr>
        <w:t xml:space="preserve">если имеется - фамилия, имя, отчество руководителя или индивидуального предпринимателя </w:t>
      </w:r>
    </w:p>
    <w:p w:rsidR="00177032" w:rsidRDefault="00177032" w:rsidP="0017703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DAE" w:rsidRPr="005243F7" w:rsidRDefault="00177032" w:rsidP="0017703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032">
        <w:rPr>
          <w:rFonts w:ascii="Times New Roman" w:hAnsi="Times New Roman" w:cs="Times New Roman"/>
          <w:i/>
          <w:sz w:val="28"/>
          <w:szCs w:val="28"/>
        </w:rPr>
        <w:t xml:space="preserve">ОГРН 1061435055076 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43F7">
        <w:rPr>
          <w:rFonts w:ascii="Times New Roman" w:hAnsi="Times New Roman" w:cs="Times New Roman"/>
          <w:i/>
          <w:szCs w:val="22"/>
        </w:rPr>
        <w:t>серия, номер, дата из ЕГРЮЛ либо из ЕГРИП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DAE" w:rsidRPr="005243F7" w:rsidRDefault="00E73178" w:rsidP="0017703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178">
        <w:rPr>
          <w:rFonts w:ascii="Times New Roman" w:hAnsi="Times New Roman" w:cs="Times New Roman"/>
          <w:i/>
          <w:sz w:val="28"/>
          <w:szCs w:val="28"/>
        </w:rPr>
        <w:t>677000, республика Саха /Якутия/, город Якутск, улица Губина, дом 5/1, квартира 41</w:t>
      </w:r>
      <w:r w:rsidR="00177032" w:rsidRPr="00177032">
        <w:rPr>
          <w:rFonts w:ascii="Times New Roman" w:hAnsi="Times New Roman" w:cs="Times New Roman"/>
          <w:i/>
          <w:sz w:val="28"/>
          <w:szCs w:val="28"/>
        </w:rPr>
        <w:t>.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43F7">
        <w:rPr>
          <w:rFonts w:ascii="Times New Roman" w:hAnsi="Times New Roman" w:cs="Times New Roman"/>
          <w:i/>
          <w:szCs w:val="22"/>
        </w:rPr>
        <w:t>юридический адрес: почтовый индекс; страна; регион; населенный пункт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DAE" w:rsidRPr="005243F7" w:rsidRDefault="00E73178" w:rsidP="0017703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178">
        <w:rPr>
          <w:rFonts w:ascii="Times New Roman" w:hAnsi="Times New Roman" w:cs="Times New Roman"/>
          <w:i/>
          <w:sz w:val="28"/>
          <w:szCs w:val="28"/>
        </w:rPr>
        <w:t>677000, республика Саха /Якутия/, город Якутск, улица Губина, дом 5/1, квартира 41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43F7">
        <w:rPr>
          <w:rFonts w:ascii="Times New Roman" w:hAnsi="Times New Roman" w:cs="Times New Roman"/>
          <w:i/>
          <w:szCs w:val="22"/>
        </w:rPr>
        <w:t>фактический адрес: почтовый индекс; страна; регион; населенный пункт</w:t>
      </w:r>
    </w:p>
    <w:p w:rsidR="00177032" w:rsidRDefault="00177032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177032" w:rsidRDefault="00177032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177032" w:rsidRDefault="00177032" w:rsidP="0017703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тел. +7 924</w:t>
      </w:r>
      <w:r w:rsidR="00D90DA7">
        <w:rPr>
          <w:rFonts w:ascii="Times New Roman" w:hAnsi="Times New Roman" w:cs="Times New Roman"/>
          <w:i/>
          <w:szCs w:val="22"/>
        </w:rPr>
        <w:t> </w:t>
      </w:r>
      <w:r>
        <w:rPr>
          <w:rFonts w:ascii="Times New Roman" w:hAnsi="Times New Roman" w:cs="Times New Roman"/>
          <w:i/>
          <w:szCs w:val="22"/>
        </w:rPr>
        <w:t>568</w:t>
      </w:r>
      <w:r w:rsidR="00D90DA7">
        <w:rPr>
          <w:rFonts w:ascii="Times New Roman" w:hAnsi="Times New Roman" w:cs="Times New Roman"/>
          <w:i/>
          <w:szCs w:val="22"/>
        </w:rPr>
        <w:t xml:space="preserve">-36-63; </w:t>
      </w:r>
    </w:p>
    <w:p w:rsidR="006E0DAE" w:rsidRPr="005243F7" w:rsidRDefault="006E0DAE" w:rsidP="006E0DA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5243F7">
        <w:rPr>
          <w:rFonts w:ascii="Times New Roman" w:hAnsi="Times New Roman" w:cs="Times New Roman"/>
          <w:i/>
          <w:szCs w:val="22"/>
        </w:rPr>
        <w:t>контактные данные заявителя: телефон; адрес электронной почты</w:t>
      </w:r>
    </w:p>
    <w:p w:rsidR="006E0DAE" w:rsidRPr="005243F7" w:rsidRDefault="006E0DAE" w:rsidP="006E0DAE">
      <w:pPr>
        <w:rPr>
          <w:rFonts w:ascii="Times New Roman" w:hAnsi="Times New Roman" w:cs="Times New Roman"/>
          <w:sz w:val="28"/>
          <w:szCs w:val="28"/>
        </w:rPr>
      </w:pPr>
    </w:p>
    <w:p w:rsidR="006E0DAE" w:rsidRDefault="006E0DAE" w:rsidP="006E0DAE">
      <w:pPr>
        <w:rPr>
          <w:rFonts w:ascii="Times New Roman" w:hAnsi="Times New Roman" w:cs="Times New Roman"/>
          <w:sz w:val="28"/>
          <w:szCs w:val="28"/>
        </w:rPr>
      </w:pPr>
    </w:p>
    <w:p w:rsidR="00D90DA7" w:rsidRDefault="00D90DA7" w:rsidP="006E0DAE">
      <w:pPr>
        <w:rPr>
          <w:rFonts w:ascii="Times New Roman" w:hAnsi="Times New Roman" w:cs="Times New Roman"/>
          <w:sz w:val="28"/>
          <w:szCs w:val="28"/>
        </w:rPr>
      </w:pPr>
    </w:p>
    <w:p w:rsidR="006E0DAE" w:rsidRPr="005243F7" w:rsidRDefault="006E0DAE" w:rsidP="006E0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39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5"/>
        <w:gridCol w:w="3714"/>
      </w:tblGrid>
      <w:tr w:rsidR="006E0DAE" w:rsidRPr="005243F7" w:rsidTr="0081212F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сведений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Default="006E0DAE" w:rsidP="008121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b/>
                <w:sz w:val="28"/>
                <w:szCs w:val="28"/>
              </w:rPr>
              <w:t>I. Сведения о соответствии заявителя установленным требованиям</w:t>
            </w:r>
          </w:p>
          <w:p w:rsidR="006E0DAE" w:rsidRPr="005243F7" w:rsidRDefault="006E0DAE" w:rsidP="008121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предпринимателя.</w:t>
            </w:r>
          </w:p>
          <w:p w:rsidR="006E0DAE" w:rsidRPr="005243F7" w:rsidRDefault="006E0DAE" w:rsidP="0081212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5243F7">
              <w:rPr>
                <w:rFonts w:ascii="Times New Roman" w:hAnsi="Times New Roman" w:cs="Times New Roman"/>
                <w:i/>
                <w:szCs w:val="22"/>
              </w:rPr>
              <w:t>(Подтверждается выпиской из ЕГРЮЛ либо из ЕГРИП)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E73178" w:rsidRDefault="003A0B2D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178">
              <w:rPr>
                <w:rFonts w:ascii="Times New Roman" w:hAnsi="Times New Roman" w:cs="Times New Roman"/>
                <w:sz w:val="28"/>
                <w:szCs w:val="28"/>
              </w:rPr>
              <w:t>Выписка ЕГРЮЛ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2. Сведения об отсутствии определения суда о возбуждении производства по делу о банкротстве в отношении заявителя.</w:t>
            </w:r>
          </w:p>
          <w:p w:rsidR="006E0DAE" w:rsidRPr="005243F7" w:rsidRDefault="006E0DAE" w:rsidP="0081212F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5243F7">
              <w:rPr>
                <w:rFonts w:ascii="Times New Roman" w:hAnsi="Times New Roman" w:cs="Times New Roman"/>
                <w:i/>
                <w:szCs w:val="22"/>
              </w:rPr>
              <w:t>(Подтверждается выпиской из ЕГРЮЛ либо из ЕГРИП)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3A0B2D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ЕГРЮЛ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0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3. Сведения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период.</w:t>
            </w:r>
          </w:p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i/>
                <w:szCs w:val="22"/>
              </w:rPr>
              <w:t>(Подтверждается справками налогового органа, территориального органа Пенсионного фонда РФ и территориального органа Фонда социального страхования РФ о состоянии расчетов принципала (плательщика сбора, налогового агента) по налогам, сборам и иным обязательным платежам в бюджеты бюджетной системы РФ, подтверждающие исполнение принципалом обязанности по уплате налогов, сборов, пеней, штрафов, процентов, отсутствие задолженности по уплате</w:t>
            </w:r>
            <w:r w:rsidRPr="005243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43F7">
              <w:rPr>
                <w:rFonts w:ascii="Times New Roman" w:hAnsi="Times New Roman" w:cs="Times New Roman"/>
                <w:i/>
                <w:szCs w:val="22"/>
              </w:rPr>
              <w:t>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DAE" w:rsidRPr="005243F7" w:rsidRDefault="003A0B2D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AE" w:rsidRPr="005243F7" w:rsidRDefault="006E0DAE" w:rsidP="0081212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4. Сведения о наличии у заявителя средств или возможности их получения в размере не менее 5 процентов объема,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      </w:r>
          </w:p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43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243F7">
              <w:rPr>
                <w:rFonts w:ascii="Times New Roman" w:hAnsi="Times New Roman" w:cs="Times New Roman"/>
                <w:i/>
                <w:szCs w:val="22"/>
              </w:rPr>
              <w:t>Подтверждается документом, выданного кредитной организацией, в случае привлечения заявителем заемных средств. Например – выписка операций по лицевому счету или банковская гарантия)</w:t>
            </w:r>
            <w:hyperlink w:anchor="P84" w:history="1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936FD5" w:rsidP="00A73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36FD5">
              <w:rPr>
                <w:rFonts w:ascii="Times New Roman" w:hAnsi="Times New Roman" w:cs="Times New Roman"/>
                <w:sz w:val="24"/>
                <w:szCs w:val="28"/>
              </w:rPr>
              <w:t>ыписка операций по лицевому счету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DAE" w:rsidRPr="005243F7" w:rsidRDefault="006E0DAE" w:rsidP="008121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b/>
                <w:sz w:val="28"/>
                <w:szCs w:val="28"/>
              </w:rPr>
              <w:t>II. Сведения, подтверждающие соответствие инициативы заявителя программам комплексного развития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программам</w:t>
            </w:r>
          </w:p>
        </w:tc>
      </w:tr>
      <w:tr w:rsidR="006E0DAE" w:rsidRPr="005243F7" w:rsidTr="008121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5. Наименование органа, осуществляющего полномочия собственника в отношении вида имущества, являющегося объектом концессионного соглашения или органа которому будет передано </w:t>
            </w:r>
            <w:r w:rsidRPr="005243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вида имущества, являющегося объектом концессионного соглашения.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600007" w:rsidRDefault="00D90DA7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007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городского округа «</w:t>
            </w:r>
            <w:proofErr w:type="spellStart"/>
            <w:r w:rsidRPr="00600007">
              <w:rPr>
                <w:rFonts w:ascii="Times New Roman" w:hAnsi="Times New Roman" w:cs="Times New Roman"/>
                <w:sz w:val="24"/>
                <w:szCs w:val="28"/>
              </w:rPr>
              <w:t>г.Якутск</w:t>
            </w:r>
            <w:proofErr w:type="spellEnd"/>
            <w:r w:rsidRPr="00600007">
              <w:rPr>
                <w:rFonts w:ascii="Times New Roman" w:hAnsi="Times New Roman" w:cs="Times New Roman"/>
                <w:sz w:val="24"/>
                <w:szCs w:val="28"/>
              </w:rPr>
              <w:t xml:space="preserve">» «Администрация микрорайона </w:t>
            </w:r>
            <w:proofErr w:type="spellStart"/>
            <w:r w:rsidRPr="00600007">
              <w:rPr>
                <w:rFonts w:ascii="Times New Roman" w:hAnsi="Times New Roman" w:cs="Times New Roman"/>
                <w:sz w:val="24"/>
                <w:szCs w:val="28"/>
              </w:rPr>
              <w:t>Марха</w:t>
            </w:r>
            <w:proofErr w:type="spellEnd"/>
            <w:r w:rsidRPr="0060000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E0DAE" w:rsidRPr="005243F7" w:rsidTr="00E731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характеристики.</w:t>
            </w:r>
          </w:p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43F7">
              <w:rPr>
                <w:rFonts w:ascii="Times New Roman" w:hAnsi="Times New Roman" w:cs="Times New Roman"/>
                <w:szCs w:val="22"/>
              </w:rPr>
              <w:t>(</w:t>
            </w:r>
            <w:r w:rsidRPr="005243F7">
              <w:rPr>
                <w:rFonts w:ascii="Times New Roman" w:hAnsi="Times New Roman" w:cs="Times New Roman"/>
                <w:i/>
                <w:szCs w:val="22"/>
              </w:rPr>
              <w:t>Описать что является объектом соглашения и его состав</w:t>
            </w:r>
            <w:r w:rsidRPr="005243F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A7" w:rsidRPr="00600007" w:rsidRDefault="00D90DA7" w:rsidP="00D90DA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0007">
              <w:rPr>
                <w:rFonts w:ascii="Times New Roman" w:hAnsi="Times New Roman" w:cs="Times New Roman"/>
                <w:sz w:val="24"/>
                <w:szCs w:val="28"/>
              </w:rPr>
              <w:t xml:space="preserve">Здание, </w:t>
            </w:r>
            <w:r w:rsidRPr="00600007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двухэтажное, бывшее</w:t>
            </w:r>
            <w:r w:rsidRPr="00600007">
              <w:rPr>
                <w:sz w:val="24"/>
              </w:rPr>
              <w:t xml:space="preserve"> </w:t>
            </w:r>
            <w:r w:rsidRPr="006000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административное здание Торговый центр «Факел» </w:t>
            </w:r>
          </w:p>
          <w:p w:rsidR="00D90DA7" w:rsidRPr="00600007" w:rsidRDefault="00D90DA7" w:rsidP="00D90DA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00007">
              <w:rPr>
                <w:rFonts w:ascii="Times New Roman" w:eastAsia="Times New Roman" w:hAnsi="Times New Roman" w:cs="Times New Roman"/>
                <w:sz w:val="24"/>
                <w:szCs w:val="28"/>
              </w:rPr>
              <w:t>Кадастровый номер участка: 14:35:108001:161. Координаты: 62.100377, 129.734021</w:t>
            </w:r>
          </w:p>
          <w:p w:rsidR="006E0DAE" w:rsidRPr="00600007" w:rsidRDefault="006E0DAE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0DAE" w:rsidRPr="005243F7" w:rsidTr="00E73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7. Адрес (место нахождения) предлагаемого к созданию и (или) реконструкции объекта концессионного соглашения.</w:t>
            </w:r>
          </w:p>
          <w:p w:rsidR="00600007" w:rsidRPr="005243F7" w:rsidRDefault="00600007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600007" w:rsidRDefault="00600007" w:rsidP="001A219B">
            <w:pPr>
              <w:rPr>
                <w:sz w:val="24"/>
              </w:rPr>
            </w:pPr>
            <w:r w:rsidRPr="006000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Якутска, микрорайона </w:t>
            </w:r>
            <w:proofErr w:type="spellStart"/>
            <w:r w:rsidRPr="00600007">
              <w:rPr>
                <w:rFonts w:ascii="Times New Roman" w:eastAsia="Times New Roman" w:hAnsi="Times New Roman" w:cs="Times New Roman"/>
                <w:sz w:val="24"/>
                <w:szCs w:val="28"/>
              </w:rPr>
              <w:t>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1A21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A219B">
              <w:rPr>
                <w:rFonts w:ascii="Times New Roman" w:eastAsia="Times New Roman" w:hAnsi="Times New Roman" w:cs="Times New Roman"/>
                <w:sz w:val="24"/>
                <w:szCs w:val="28"/>
              </w:rPr>
              <w:t>Маганский</w:t>
            </w:r>
            <w:proofErr w:type="spellEnd"/>
            <w:r w:rsidR="001A21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тракт 2км</w:t>
            </w:r>
          </w:p>
        </w:tc>
      </w:tr>
    </w:tbl>
    <w:p w:rsidR="00E73178" w:rsidRDefault="00E73178"/>
    <w:tbl>
      <w:tblPr>
        <w:tblW w:w="9639" w:type="dxa"/>
        <w:tblInd w:w="-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5"/>
        <w:gridCol w:w="3714"/>
      </w:tblGrid>
      <w:tr w:rsidR="001453B6" w:rsidRPr="005243F7" w:rsidTr="00E73178">
        <w:trPr>
          <w:trHeight w:val="27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B6" w:rsidRPr="005243F7" w:rsidRDefault="001453B6" w:rsidP="00145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E0DAE" w:rsidRPr="005243F7" w:rsidTr="00E73178">
        <w:trPr>
          <w:trHeight w:val="258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8. Срок передачи </w:t>
            </w:r>
            <w:proofErr w:type="spellStart"/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концедентом</w:t>
            </w:r>
            <w:proofErr w:type="spellEnd"/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 концессионеру объекта концессионного соглашения и (или) иного передаваемого </w:t>
            </w:r>
            <w:proofErr w:type="spellStart"/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концедентом</w:t>
            </w:r>
            <w:proofErr w:type="spellEnd"/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600007" w:rsidRDefault="00E73178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0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6E0DAE" w:rsidRPr="005243F7" w:rsidTr="00E7317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9. Наличие либо отсутствие проектной документации.</w:t>
            </w:r>
          </w:p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43F7">
              <w:rPr>
                <w:rFonts w:ascii="Times New Roman" w:hAnsi="Times New Roman" w:cs="Times New Roman"/>
                <w:i/>
                <w:szCs w:val="22"/>
              </w:rPr>
              <w:t xml:space="preserve">(Указывается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разработана или будет разработана </w:t>
            </w:r>
            <w:proofErr w:type="spellStart"/>
            <w:r w:rsidRPr="005243F7">
              <w:rPr>
                <w:rFonts w:ascii="Times New Roman" w:hAnsi="Times New Roman" w:cs="Times New Roman"/>
                <w:i/>
                <w:szCs w:val="22"/>
              </w:rPr>
              <w:t>концедентом</w:t>
            </w:r>
            <w:proofErr w:type="spellEnd"/>
            <w:r w:rsidRPr="005243F7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600007" w:rsidRDefault="00D90DA7" w:rsidP="001A2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</w:t>
            </w:r>
            <w:r w:rsidR="00E73178">
              <w:rPr>
                <w:rFonts w:ascii="Times New Roman" w:hAnsi="Times New Roman" w:cs="Times New Roman"/>
                <w:sz w:val="24"/>
                <w:szCs w:val="24"/>
              </w:rPr>
              <w:t xml:space="preserve">я будет </w:t>
            </w:r>
            <w:r w:rsidR="00E73178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AB7445" w:rsidRPr="00994ABB">
              <w:rPr>
                <w:rFonts w:ascii="Times New Roman" w:hAnsi="Times New Roman" w:cs="Times New Roman"/>
                <w:sz w:val="24"/>
                <w:szCs w:val="24"/>
              </w:rPr>
              <w:t>концессионером в соответствие с условиями концессионного соглашения,</w:t>
            </w:r>
            <w:r w:rsidR="00AB7445" w:rsidRPr="00994ABB">
              <w:t xml:space="preserve"> </w:t>
            </w:r>
            <w:r w:rsidR="00AB7445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A2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445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</w:t>
            </w:r>
            <w:r w:rsidR="001A219B">
              <w:rPr>
                <w:rFonts w:ascii="Times New Roman" w:hAnsi="Times New Roman" w:cs="Times New Roman"/>
                <w:sz w:val="24"/>
                <w:szCs w:val="24"/>
              </w:rPr>
              <w:t>момента подписания соглашения.</w:t>
            </w:r>
          </w:p>
        </w:tc>
      </w:tr>
      <w:tr w:rsidR="006E0DAE" w:rsidRPr="005243F7" w:rsidTr="00E7317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DB35A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A7">
              <w:rPr>
                <w:rFonts w:ascii="Times New Roman" w:hAnsi="Times New Roman" w:cs="Times New Roman"/>
                <w:sz w:val="28"/>
                <w:szCs w:val="28"/>
              </w:rPr>
              <w:t>10. Технико-экономические характеристики объекта концессионного соглашения.</w:t>
            </w:r>
          </w:p>
          <w:p w:rsidR="006E0DAE" w:rsidRPr="00DB35A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5A7">
              <w:rPr>
                <w:rFonts w:ascii="Times New Roman" w:hAnsi="Times New Roman" w:cs="Times New Roman"/>
                <w:i/>
                <w:szCs w:val="22"/>
              </w:rPr>
              <w:t>(Краткое описание или привести в приложении к Предложению)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DB35A7" w:rsidRDefault="008036BF" w:rsidP="00803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 к финансовой модели</w:t>
            </w:r>
          </w:p>
        </w:tc>
      </w:tr>
      <w:tr w:rsidR="006E0DAE" w:rsidRPr="005243F7" w:rsidTr="00E7317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11.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7" w:rsidRPr="00600007" w:rsidRDefault="00600007" w:rsidP="00600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>ОКВЭД 96.04: Деятельность физкультурно-оздоровительная:</w:t>
            </w:r>
          </w:p>
          <w:p w:rsidR="006E0DAE" w:rsidRPr="00600007" w:rsidRDefault="00600007" w:rsidP="00600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>- деятельность турецких бань, саун и паровых бань, соляриев, салонов для снижения веса и похудения и т.п.</w:t>
            </w:r>
          </w:p>
        </w:tc>
      </w:tr>
      <w:tr w:rsidR="006E0DAE" w:rsidRPr="005243F7" w:rsidTr="00E7317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12.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</w:t>
            </w:r>
            <w:r w:rsidRPr="00630870">
              <w:rPr>
                <w:rFonts w:ascii="Times New Roman" w:hAnsi="Times New Roman" w:cs="Times New Roman"/>
                <w:sz w:val="28"/>
                <w:szCs w:val="28"/>
              </w:rPr>
              <w:t>концессионного</w:t>
            </w: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3" w:rsidRDefault="003D6B13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7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сметная стоимость реконструкции – </w:t>
            </w:r>
            <w:r w:rsidR="009C5975" w:rsidRPr="009C5975">
              <w:rPr>
                <w:rFonts w:ascii="Times New Roman" w:hAnsi="Times New Roman" w:cs="Times New Roman"/>
                <w:sz w:val="24"/>
                <w:szCs w:val="24"/>
              </w:rPr>
              <w:t>76 051</w:t>
            </w:r>
            <w:r w:rsidRPr="009C597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без учета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условий. Возможно изменение стоимости проекта при разработке проектной документации: проектные решения, стоимости экспертизы.</w:t>
            </w:r>
          </w:p>
          <w:p w:rsidR="003D6B13" w:rsidRDefault="003D6B13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13" w:rsidRDefault="003D6B13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A7" w:rsidRPr="00600007" w:rsidRDefault="00D90DA7" w:rsidP="00D90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 w:rsidR="003D6B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1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D90DA7" w:rsidRPr="00600007" w:rsidRDefault="00D90DA7" w:rsidP="003D6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7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– </w:t>
            </w:r>
            <w:r w:rsidR="003D6B1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E73178" w:rsidRDefault="00E73178"/>
    <w:tbl>
      <w:tblPr>
        <w:tblW w:w="9639" w:type="dxa"/>
        <w:tblInd w:w="-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5"/>
        <w:gridCol w:w="3714"/>
      </w:tblGrid>
      <w:tr w:rsidR="006E0DAE" w:rsidRPr="005243F7" w:rsidTr="00E73178">
        <w:trPr>
          <w:trHeight w:val="255"/>
        </w:trPr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AE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0DAE" w:rsidRPr="00630870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AE" w:rsidRDefault="006E0DAE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AE" w:rsidRDefault="006E0DAE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AE" w:rsidRPr="005243F7" w:rsidRDefault="006E0DAE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AE" w:rsidRPr="005243F7" w:rsidTr="00E73178">
        <w:trPr>
          <w:trHeight w:val="200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5243F7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      </w:r>
          </w:p>
          <w:p w:rsidR="006E0DAE" w:rsidRPr="005243F7" w:rsidRDefault="006E0DAE" w:rsidP="008121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F7">
              <w:rPr>
                <w:rFonts w:ascii="Times New Roman" w:hAnsi="Times New Roman" w:cs="Times New Roman"/>
                <w:i/>
                <w:szCs w:val="22"/>
              </w:rPr>
              <w:t>(Если не используются указывать «не используются»)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E" w:rsidRPr="005243F7" w:rsidRDefault="00D90DA7" w:rsidP="00812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A0B2D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</w:p>
        </w:tc>
      </w:tr>
    </w:tbl>
    <w:p w:rsidR="006E0DAE" w:rsidRPr="005243F7" w:rsidRDefault="006E0DAE" w:rsidP="006E0DAE">
      <w:pPr>
        <w:pStyle w:val="ConsPlusNormal"/>
        <w:spacing w:before="22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</w:p>
    <w:p w:rsidR="006E0DAE" w:rsidRPr="00B61490" w:rsidRDefault="00B61490" w:rsidP="006E0DAE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4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490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proofErr w:type="gramStart"/>
      <w:r w:rsidRPr="00B61490">
        <w:rPr>
          <w:rFonts w:ascii="Times New Roman" w:hAnsi="Times New Roman" w:cs="Times New Roman"/>
          <w:sz w:val="28"/>
          <w:szCs w:val="28"/>
          <w:u w:val="single"/>
        </w:rPr>
        <w:t>БизнесИнфо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B614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614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4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Федоров П.С.</w:t>
      </w:r>
    </w:p>
    <w:p w:rsidR="006E0DAE" w:rsidRPr="00B61490" w:rsidRDefault="006E0DAE" w:rsidP="006E0DAE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B61490">
        <w:rPr>
          <w:rFonts w:ascii="Times New Roman" w:hAnsi="Times New Roman" w:cs="Times New Roman"/>
          <w:szCs w:val="28"/>
        </w:rPr>
        <w:t xml:space="preserve">Наименование юридического лица                </w:t>
      </w:r>
      <w:r w:rsidR="00B61490">
        <w:rPr>
          <w:rFonts w:ascii="Times New Roman" w:hAnsi="Times New Roman" w:cs="Times New Roman"/>
          <w:szCs w:val="28"/>
        </w:rPr>
        <w:t xml:space="preserve">                               </w:t>
      </w:r>
      <w:r w:rsidRPr="00B61490">
        <w:rPr>
          <w:rFonts w:ascii="Times New Roman" w:hAnsi="Times New Roman" w:cs="Times New Roman"/>
          <w:szCs w:val="28"/>
        </w:rPr>
        <w:t xml:space="preserve">    ФИО руководителя/ заявителя</w:t>
      </w:r>
    </w:p>
    <w:p w:rsidR="00B61490" w:rsidRDefault="006E0DAE" w:rsidP="006E0DAE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B61490">
        <w:rPr>
          <w:rFonts w:ascii="Times New Roman" w:hAnsi="Times New Roman" w:cs="Times New Roman"/>
          <w:szCs w:val="28"/>
        </w:rPr>
        <w:t xml:space="preserve">                / заявителя                                                                   </w:t>
      </w:r>
    </w:p>
    <w:p w:rsidR="00B61490" w:rsidRDefault="00B61490" w:rsidP="006E0DAE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8"/>
        </w:rPr>
      </w:pPr>
    </w:p>
    <w:p w:rsidR="006E0DAE" w:rsidRPr="00B61490" w:rsidRDefault="006E0DAE" w:rsidP="006E0DAE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B61490">
        <w:rPr>
          <w:rFonts w:ascii="Times New Roman" w:hAnsi="Times New Roman" w:cs="Times New Roman"/>
          <w:szCs w:val="28"/>
        </w:rPr>
        <w:t>М.П.</w:t>
      </w:r>
    </w:p>
    <w:p w:rsidR="00C21F65" w:rsidRDefault="00CC7E63"/>
    <w:sectPr w:rsidR="00C2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E"/>
    <w:rsid w:val="00003389"/>
    <w:rsid w:val="000817BD"/>
    <w:rsid w:val="001453B6"/>
    <w:rsid w:val="00177032"/>
    <w:rsid w:val="001814F3"/>
    <w:rsid w:val="001A219B"/>
    <w:rsid w:val="001E1667"/>
    <w:rsid w:val="001E19C5"/>
    <w:rsid w:val="003A0B2D"/>
    <w:rsid w:val="003D6B13"/>
    <w:rsid w:val="00600007"/>
    <w:rsid w:val="006465EB"/>
    <w:rsid w:val="006E0DAE"/>
    <w:rsid w:val="007B077D"/>
    <w:rsid w:val="008036BF"/>
    <w:rsid w:val="00936FD5"/>
    <w:rsid w:val="00994ABB"/>
    <w:rsid w:val="009C5975"/>
    <w:rsid w:val="00A739AD"/>
    <w:rsid w:val="00AA0116"/>
    <w:rsid w:val="00AB7445"/>
    <w:rsid w:val="00B61490"/>
    <w:rsid w:val="00B77115"/>
    <w:rsid w:val="00CC7E63"/>
    <w:rsid w:val="00CE732F"/>
    <w:rsid w:val="00D90DA7"/>
    <w:rsid w:val="00DA4CD2"/>
    <w:rsid w:val="00DB35A7"/>
    <w:rsid w:val="00E10A9A"/>
    <w:rsid w:val="00E73178"/>
    <w:rsid w:val="00EF0CE5"/>
    <w:rsid w:val="00F80621"/>
    <w:rsid w:val="00FB42C7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08F9"/>
  <w15:chartTrackingRefBased/>
  <w15:docId w15:val="{4E40A2BD-AAAE-4DEC-9BC1-53BE9581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B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6E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6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90"/>
    <w:rPr>
      <w:rFonts w:ascii="Segoe UI" w:eastAsiaTheme="minorEastAsia" w:hAnsi="Segoe UI" w:cs="Segoe UI"/>
      <w:sz w:val="18"/>
      <w:szCs w:val="18"/>
      <w:lang w:eastAsia="zh-CN"/>
    </w:rPr>
  </w:style>
  <w:style w:type="character" w:styleId="a5">
    <w:name w:val="Emphasis"/>
    <w:basedOn w:val="a0"/>
    <w:uiPriority w:val="20"/>
    <w:qFormat/>
    <w:rsid w:val="00E1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Арьян Павлов</dc:creator>
  <cp:keywords/>
  <dc:description/>
  <cp:lastModifiedBy>User</cp:lastModifiedBy>
  <cp:revision>20</cp:revision>
  <cp:lastPrinted>2020-05-22T00:03:00Z</cp:lastPrinted>
  <dcterms:created xsi:type="dcterms:W3CDTF">2020-05-07T02:35:00Z</dcterms:created>
  <dcterms:modified xsi:type="dcterms:W3CDTF">2020-06-05T02:45:00Z</dcterms:modified>
</cp:coreProperties>
</file>