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6EF3" w:rsidRDefault="007E6EF3" w:rsidP="007E6EF3">
      <w:pPr>
        <w:tabs>
          <w:tab w:val="left" w:pos="5245"/>
        </w:tabs>
        <w:jc w:val="center"/>
        <w:rPr>
          <w:sz w:val="28"/>
          <w:szCs w:val="22"/>
        </w:rPr>
      </w:pPr>
      <w:r>
        <w:rPr>
          <w:sz w:val="28"/>
          <w:szCs w:val="22"/>
        </w:rPr>
        <w:t xml:space="preserve">Извещение </w:t>
      </w:r>
      <w:r w:rsidRPr="00ED6F5F">
        <w:rPr>
          <w:sz w:val="28"/>
          <w:szCs w:val="22"/>
        </w:rPr>
        <w:t>о проведении отбора для предоставления субсидий</w:t>
      </w:r>
      <w:r w:rsidRPr="00ED6F5F">
        <w:t xml:space="preserve"> </w:t>
      </w:r>
      <w:r w:rsidRPr="00ED6F5F">
        <w:rPr>
          <w:sz w:val="28"/>
          <w:szCs w:val="22"/>
        </w:rPr>
        <w:t xml:space="preserve">из бюджета городского округа «город Якутск» на возмещение </w:t>
      </w:r>
      <w:r w:rsidRPr="009D6FA4">
        <w:rPr>
          <w:sz w:val="28"/>
          <w:szCs w:val="22"/>
        </w:rPr>
        <w:t>недополученных доходов, возникающих в результате регулирования тарифов при выполнении перевозок пассажиров по социально значимым пригородным маршрутам регулярного сообщения на территории городского округа «город Якутск»</w:t>
      </w:r>
    </w:p>
    <w:p w:rsidR="007E6EF3" w:rsidRDefault="007E6EF3" w:rsidP="007E6EF3">
      <w:pPr>
        <w:tabs>
          <w:tab w:val="left" w:pos="5245"/>
        </w:tabs>
        <w:jc w:val="center"/>
        <w:rPr>
          <w:sz w:val="28"/>
          <w:szCs w:val="22"/>
        </w:rPr>
      </w:pPr>
    </w:p>
    <w:p w:rsidR="00C07AC5" w:rsidRDefault="00C07AC5" w:rsidP="00C07AC5">
      <w:pPr>
        <w:tabs>
          <w:tab w:val="left" w:pos="5245"/>
        </w:tabs>
        <w:ind w:firstLine="709"/>
        <w:jc w:val="both"/>
        <w:rPr>
          <w:b/>
          <w:sz w:val="28"/>
          <w:szCs w:val="28"/>
        </w:rPr>
      </w:pPr>
      <w:r>
        <w:rPr>
          <w:b/>
          <w:sz w:val="28"/>
          <w:szCs w:val="28"/>
        </w:rPr>
        <w:t>П</w:t>
      </w:r>
      <w:r w:rsidRPr="001A2BB9">
        <w:rPr>
          <w:b/>
          <w:sz w:val="28"/>
          <w:szCs w:val="28"/>
        </w:rPr>
        <w:t>олное наименование главного распорядителя бюджетных средств</w:t>
      </w:r>
      <w:r>
        <w:rPr>
          <w:b/>
          <w:sz w:val="28"/>
          <w:szCs w:val="28"/>
        </w:rPr>
        <w:t>.</w:t>
      </w:r>
    </w:p>
    <w:p w:rsidR="00C07AC5" w:rsidRDefault="00C07AC5" w:rsidP="00C07AC5">
      <w:pPr>
        <w:tabs>
          <w:tab w:val="left" w:pos="5245"/>
        </w:tabs>
        <w:ind w:firstLine="709"/>
        <w:jc w:val="both"/>
        <w:rPr>
          <w:sz w:val="28"/>
          <w:szCs w:val="22"/>
        </w:rPr>
      </w:pPr>
      <w:r w:rsidRPr="00C25674">
        <w:rPr>
          <w:sz w:val="28"/>
          <w:szCs w:val="22"/>
        </w:rPr>
        <w:t xml:space="preserve">Окружной администрации города Якутска </w:t>
      </w:r>
      <w:r>
        <w:rPr>
          <w:sz w:val="28"/>
          <w:szCs w:val="22"/>
        </w:rPr>
        <w:t xml:space="preserve">в лице </w:t>
      </w:r>
      <w:r w:rsidRPr="00C25674">
        <w:rPr>
          <w:sz w:val="28"/>
          <w:szCs w:val="22"/>
        </w:rPr>
        <w:t>Департамент</w:t>
      </w:r>
      <w:r>
        <w:rPr>
          <w:sz w:val="28"/>
          <w:szCs w:val="22"/>
        </w:rPr>
        <w:t>а</w:t>
      </w:r>
      <w:r w:rsidRPr="00C25674">
        <w:rPr>
          <w:sz w:val="28"/>
          <w:szCs w:val="22"/>
        </w:rPr>
        <w:t xml:space="preserve"> предпринимательства, потребительского рынка, развития туризма и транспорта Окружной администрации города Якутска (юридический и почтовый адрес: 677000, город Якутск, пр. Ленина, д. 15, </w:t>
      </w:r>
      <w:proofErr w:type="spellStart"/>
      <w:r w:rsidRPr="00C25674">
        <w:rPr>
          <w:sz w:val="28"/>
          <w:szCs w:val="22"/>
        </w:rPr>
        <w:t>каб</w:t>
      </w:r>
      <w:proofErr w:type="spellEnd"/>
      <w:r w:rsidRPr="00C25674">
        <w:rPr>
          <w:sz w:val="28"/>
          <w:szCs w:val="22"/>
        </w:rPr>
        <w:t xml:space="preserve">. 219, телефон: (4112) 40-80-94 (отв. </w:t>
      </w:r>
      <w:r>
        <w:rPr>
          <w:sz w:val="28"/>
          <w:szCs w:val="22"/>
        </w:rPr>
        <w:t>Сторожев А.А.</w:t>
      </w:r>
      <w:r w:rsidRPr="00C25674">
        <w:rPr>
          <w:sz w:val="28"/>
          <w:szCs w:val="22"/>
        </w:rPr>
        <w:t>).</w:t>
      </w:r>
    </w:p>
    <w:p w:rsidR="00C07AC5" w:rsidRPr="001A2BB9" w:rsidRDefault="00C07AC5" w:rsidP="00C07AC5">
      <w:pPr>
        <w:tabs>
          <w:tab w:val="left" w:pos="5245"/>
        </w:tabs>
        <w:ind w:firstLine="709"/>
        <w:jc w:val="both"/>
        <w:rPr>
          <w:b/>
          <w:sz w:val="28"/>
          <w:szCs w:val="22"/>
        </w:rPr>
      </w:pPr>
      <w:r w:rsidRPr="001A2BB9">
        <w:rPr>
          <w:b/>
          <w:sz w:val="28"/>
          <w:szCs w:val="22"/>
        </w:rPr>
        <w:t>Наименование субсидии.</w:t>
      </w:r>
    </w:p>
    <w:p w:rsidR="00C07AC5" w:rsidRDefault="00C07AC5" w:rsidP="00C07AC5">
      <w:pPr>
        <w:tabs>
          <w:tab w:val="left" w:pos="5245"/>
        </w:tabs>
        <w:ind w:firstLine="709"/>
        <w:jc w:val="both"/>
        <w:rPr>
          <w:sz w:val="28"/>
          <w:szCs w:val="22"/>
        </w:rPr>
      </w:pPr>
      <w:r w:rsidRPr="00ED6F5F">
        <w:rPr>
          <w:sz w:val="28"/>
          <w:szCs w:val="22"/>
        </w:rPr>
        <w:t xml:space="preserve">Отбор участников на возмещение </w:t>
      </w:r>
      <w:r w:rsidRPr="009D6FA4">
        <w:rPr>
          <w:sz w:val="28"/>
          <w:szCs w:val="22"/>
        </w:rPr>
        <w:t>недополученных доходов, возникающих в результате регулирования тарифов при выполнении перевозок пассажиров по социально значимым пригородным маршрутам регулярного сообщения на территории городского округа «город Якутск»</w:t>
      </w:r>
      <w:r>
        <w:rPr>
          <w:sz w:val="28"/>
          <w:szCs w:val="22"/>
        </w:rPr>
        <w:t xml:space="preserve"> </w:t>
      </w:r>
      <w:r w:rsidRPr="00ED6F5F">
        <w:rPr>
          <w:sz w:val="28"/>
          <w:szCs w:val="22"/>
        </w:rPr>
        <w:t>проводится в соответствии со статьей 78 Бюджетного кодекса Российской Федерации, статьей 16 Федерального закона от 6 октября 2003 года № 131-ФЗ «Об общих принципах организации местного самоуправления в Российской Федерации»,</w:t>
      </w:r>
      <w:r w:rsidRPr="00ED6F5F">
        <w:t xml:space="preserve"> </w:t>
      </w:r>
      <w:r w:rsidRPr="009D6FA4">
        <w:rPr>
          <w:sz w:val="28"/>
        </w:rPr>
        <w:t>постановления Окружной администрации города Якутска от 5 июня 2019 года №151п «Об утверждении Порядка предоставления субсидий из бюджета городского округа «город Якутск» на возмещение недополученных доходов, возникающих в результате регулирования тарифов при выполнении перевозок пассажиров по социально значимым пригородным маршрутам регулярного сообщения на территории городского округа «город Якутск» (далее Положение).</w:t>
      </w:r>
    </w:p>
    <w:p w:rsidR="00C07AC5" w:rsidRDefault="00C07AC5" w:rsidP="00C07AC5">
      <w:pPr>
        <w:tabs>
          <w:tab w:val="left" w:pos="5245"/>
        </w:tabs>
        <w:ind w:firstLine="709"/>
        <w:jc w:val="both"/>
        <w:rPr>
          <w:b/>
          <w:sz w:val="28"/>
          <w:szCs w:val="28"/>
        </w:rPr>
      </w:pPr>
      <w:r w:rsidRPr="001A2BB9">
        <w:rPr>
          <w:b/>
          <w:sz w:val="28"/>
          <w:szCs w:val="28"/>
        </w:rPr>
        <w:t>Категории Получателей Субсидии</w:t>
      </w:r>
      <w:r>
        <w:rPr>
          <w:b/>
          <w:sz w:val="28"/>
          <w:szCs w:val="28"/>
        </w:rPr>
        <w:t>.</w:t>
      </w:r>
    </w:p>
    <w:p w:rsidR="00C07AC5" w:rsidRPr="00C25674" w:rsidRDefault="00C07AC5" w:rsidP="00C07AC5">
      <w:pPr>
        <w:tabs>
          <w:tab w:val="left" w:pos="5245"/>
        </w:tabs>
        <w:ind w:firstLine="709"/>
        <w:jc w:val="both"/>
        <w:rPr>
          <w:sz w:val="28"/>
          <w:szCs w:val="22"/>
        </w:rPr>
      </w:pPr>
      <w:r w:rsidRPr="00C25674">
        <w:rPr>
          <w:sz w:val="28"/>
          <w:szCs w:val="22"/>
        </w:rPr>
        <w:t>Категориями лиц, имеющих право на получение субсидий, являются юридические лица, индивидуальные предприниматели - производители товаров, работ, услуг, осуществляющие перевозки пассажиров по социально</w:t>
      </w:r>
      <w:r>
        <w:rPr>
          <w:sz w:val="28"/>
          <w:szCs w:val="22"/>
        </w:rPr>
        <w:t>-</w:t>
      </w:r>
      <w:r w:rsidRPr="00C25674">
        <w:rPr>
          <w:sz w:val="28"/>
          <w:szCs w:val="22"/>
        </w:rPr>
        <w:t>значимым пригородным маршрутам регулярного сообщения на территории городского округа «город Якутск».</w:t>
      </w:r>
    </w:p>
    <w:p w:rsidR="00C07AC5" w:rsidRPr="00C25674" w:rsidRDefault="00C07AC5" w:rsidP="00C07AC5">
      <w:pPr>
        <w:tabs>
          <w:tab w:val="left" w:pos="5245"/>
        </w:tabs>
        <w:ind w:firstLine="709"/>
        <w:jc w:val="both"/>
        <w:rPr>
          <w:b/>
          <w:sz w:val="28"/>
          <w:szCs w:val="22"/>
        </w:rPr>
      </w:pPr>
      <w:r w:rsidRPr="00C25674">
        <w:rPr>
          <w:b/>
          <w:sz w:val="28"/>
          <w:szCs w:val="22"/>
        </w:rPr>
        <w:t>Критерии отбора:</w:t>
      </w:r>
    </w:p>
    <w:p w:rsidR="00C07AC5" w:rsidRPr="00785503" w:rsidRDefault="00C07AC5" w:rsidP="00C07AC5">
      <w:pPr>
        <w:shd w:val="clear" w:color="auto" w:fill="FFFFFF"/>
        <w:ind w:firstLine="709"/>
        <w:contextualSpacing/>
        <w:jc w:val="both"/>
        <w:rPr>
          <w:color w:val="000000"/>
          <w:sz w:val="28"/>
          <w:szCs w:val="28"/>
        </w:rPr>
      </w:pPr>
      <w:r w:rsidRPr="00785503">
        <w:rPr>
          <w:color w:val="000000"/>
          <w:sz w:val="28"/>
          <w:szCs w:val="28"/>
        </w:rPr>
        <w:t>Категориями лиц, имеющих право на получение субсидий, являются юридические лица, индивидуальные предприниматели - производители товаров, работ, услуг, осуществляющие перевозки пассажиров по социально значимым пригородным маршрутам регулярного сообщения на территории городского округа «город Якутск».</w:t>
      </w:r>
    </w:p>
    <w:p w:rsidR="00C07AC5" w:rsidRPr="00785503" w:rsidRDefault="00C07AC5" w:rsidP="00C07AC5">
      <w:pPr>
        <w:shd w:val="clear" w:color="auto" w:fill="FFFFFF"/>
        <w:ind w:firstLine="709"/>
        <w:contextualSpacing/>
        <w:jc w:val="both"/>
        <w:rPr>
          <w:color w:val="000000"/>
          <w:sz w:val="28"/>
          <w:szCs w:val="28"/>
        </w:rPr>
      </w:pPr>
      <w:r w:rsidRPr="00785503">
        <w:rPr>
          <w:color w:val="000000"/>
          <w:sz w:val="28"/>
          <w:szCs w:val="28"/>
        </w:rPr>
        <w:t>Условия отбора юридических лиц, индивидуальных предпринимателей - производителей товаров, работ, услуг, имеющих право на получение субсидии из бюджета городского округа "город Якутск", являются:</w:t>
      </w:r>
    </w:p>
    <w:p w:rsidR="00C07AC5" w:rsidRPr="00785503" w:rsidRDefault="00C07AC5" w:rsidP="00C07AC5">
      <w:pPr>
        <w:shd w:val="clear" w:color="auto" w:fill="FFFFFF"/>
        <w:ind w:firstLine="709"/>
        <w:contextualSpacing/>
        <w:jc w:val="both"/>
        <w:rPr>
          <w:color w:val="000000"/>
          <w:sz w:val="28"/>
          <w:szCs w:val="28"/>
        </w:rPr>
      </w:pPr>
      <w:r w:rsidRPr="00785503">
        <w:rPr>
          <w:color w:val="000000"/>
          <w:sz w:val="28"/>
          <w:szCs w:val="28"/>
        </w:rPr>
        <w:lastRenderedPageBreak/>
        <w:t>1) осуществление претендентом - производителем товаров, работ, услуг, соответствующих виду деятельности по регулярной перевозке пассажиров на пассажирском транспорте;</w:t>
      </w:r>
    </w:p>
    <w:p w:rsidR="00C07AC5" w:rsidRPr="00785503" w:rsidRDefault="00C07AC5" w:rsidP="00C07AC5">
      <w:pPr>
        <w:shd w:val="clear" w:color="auto" w:fill="FFFFFF"/>
        <w:ind w:firstLine="709"/>
        <w:contextualSpacing/>
        <w:jc w:val="both"/>
        <w:rPr>
          <w:color w:val="000000"/>
          <w:sz w:val="28"/>
          <w:szCs w:val="28"/>
        </w:rPr>
      </w:pPr>
      <w:r w:rsidRPr="00785503">
        <w:rPr>
          <w:color w:val="000000"/>
          <w:sz w:val="28"/>
          <w:szCs w:val="28"/>
        </w:rPr>
        <w:t>2) отсутствие процедуры ликвидации в отношении претендента, отсутствие решений арбитражных судов о признании претендента несостоятельным (банкротом) и об открытии конкурсного производства;</w:t>
      </w:r>
    </w:p>
    <w:p w:rsidR="00C07AC5" w:rsidRPr="00785503" w:rsidRDefault="00C07AC5" w:rsidP="00C07AC5">
      <w:pPr>
        <w:shd w:val="clear" w:color="auto" w:fill="FFFFFF"/>
        <w:ind w:firstLine="709"/>
        <w:contextualSpacing/>
        <w:jc w:val="both"/>
        <w:rPr>
          <w:color w:val="000000"/>
          <w:sz w:val="28"/>
          <w:szCs w:val="28"/>
        </w:rPr>
      </w:pPr>
      <w:r w:rsidRPr="00785503">
        <w:rPr>
          <w:color w:val="000000"/>
          <w:sz w:val="28"/>
          <w:szCs w:val="28"/>
        </w:rPr>
        <w:t>3) отсутствие у претендента кредиторской задолженности за последний завершенный отчетный период в размере свыше 70% балансовой стоимости активов претендента по бухгалтерской отчетности за последний завершенный отчетный период, а также отсутствие кредиторской задолженности по налогам и сборам;</w:t>
      </w:r>
    </w:p>
    <w:p w:rsidR="00C07AC5" w:rsidRPr="00785503" w:rsidRDefault="00C07AC5" w:rsidP="00C07AC5">
      <w:pPr>
        <w:shd w:val="clear" w:color="auto" w:fill="FFFFFF"/>
        <w:ind w:firstLine="709"/>
        <w:contextualSpacing/>
        <w:jc w:val="both"/>
        <w:rPr>
          <w:color w:val="000000"/>
          <w:sz w:val="28"/>
          <w:szCs w:val="28"/>
        </w:rPr>
      </w:pPr>
      <w:r w:rsidRPr="00785503">
        <w:rPr>
          <w:color w:val="000000"/>
          <w:sz w:val="28"/>
          <w:szCs w:val="28"/>
        </w:rPr>
        <w:t>4) критерии отбора:</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779"/>
        <w:gridCol w:w="5710"/>
        <w:gridCol w:w="2567"/>
      </w:tblGrid>
      <w:tr w:rsidR="00C07AC5" w:rsidRPr="00785503" w:rsidTr="000300E3">
        <w:tc>
          <w:tcPr>
            <w:tcW w:w="77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07AC5" w:rsidRPr="00785503" w:rsidRDefault="00C07AC5" w:rsidP="000300E3">
            <w:pPr>
              <w:contextualSpacing/>
              <w:jc w:val="center"/>
              <w:rPr>
                <w:color w:val="000000"/>
                <w:sz w:val="22"/>
                <w:szCs w:val="28"/>
              </w:rPr>
            </w:pPr>
            <w:r>
              <w:rPr>
                <w:color w:val="000000"/>
                <w:sz w:val="22"/>
                <w:szCs w:val="28"/>
              </w:rPr>
              <w:t>№</w:t>
            </w:r>
          </w:p>
        </w:tc>
        <w:tc>
          <w:tcPr>
            <w:tcW w:w="57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07AC5" w:rsidRPr="00785503" w:rsidRDefault="00C07AC5" w:rsidP="000300E3">
            <w:pPr>
              <w:ind w:firstLine="64"/>
              <w:contextualSpacing/>
              <w:jc w:val="both"/>
              <w:rPr>
                <w:color w:val="000000"/>
                <w:sz w:val="22"/>
                <w:szCs w:val="28"/>
              </w:rPr>
            </w:pPr>
            <w:r w:rsidRPr="00785503">
              <w:rPr>
                <w:color w:val="000000"/>
                <w:sz w:val="22"/>
                <w:szCs w:val="28"/>
              </w:rPr>
              <w:t>Наименование критерия</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07AC5" w:rsidRPr="00785503" w:rsidRDefault="00C07AC5" w:rsidP="000300E3">
            <w:pPr>
              <w:ind w:firstLine="64"/>
              <w:contextualSpacing/>
              <w:jc w:val="both"/>
              <w:rPr>
                <w:color w:val="000000"/>
                <w:sz w:val="22"/>
                <w:szCs w:val="28"/>
              </w:rPr>
            </w:pPr>
            <w:r w:rsidRPr="00785503">
              <w:rPr>
                <w:color w:val="000000"/>
                <w:sz w:val="22"/>
                <w:szCs w:val="28"/>
              </w:rPr>
              <w:t>Показатели/кол-во баллов</w:t>
            </w:r>
          </w:p>
        </w:tc>
      </w:tr>
      <w:tr w:rsidR="00C07AC5" w:rsidRPr="00785503" w:rsidTr="000300E3">
        <w:tc>
          <w:tcPr>
            <w:tcW w:w="77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07AC5" w:rsidRPr="00785503" w:rsidRDefault="00C07AC5" w:rsidP="000300E3">
            <w:pPr>
              <w:contextualSpacing/>
              <w:jc w:val="center"/>
              <w:rPr>
                <w:color w:val="000000"/>
                <w:sz w:val="22"/>
                <w:szCs w:val="28"/>
              </w:rPr>
            </w:pPr>
            <w:r w:rsidRPr="00785503">
              <w:rPr>
                <w:color w:val="000000"/>
                <w:sz w:val="22"/>
                <w:szCs w:val="28"/>
              </w:rPr>
              <w:t>1</w:t>
            </w:r>
          </w:p>
        </w:tc>
        <w:tc>
          <w:tcPr>
            <w:tcW w:w="57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07AC5" w:rsidRPr="00785503" w:rsidRDefault="00C07AC5" w:rsidP="000300E3">
            <w:pPr>
              <w:ind w:firstLine="64"/>
              <w:contextualSpacing/>
              <w:jc w:val="both"/>
              <w:rPr>
                <w:color w:val="000000"/>
                <w:sz w:val="22"/>
                <w:szCs w:val="28"/>
              </w:rPr>
            </w:pPr>
            <w:r w:rsidRPr="00785503">
              <w:rPr>
                <w:color w:val="000000"/>
                <w:sz w:val="22"/>
                <w:szCs w:val="28"/>
              </w:rPr>
              <w:t>Опыт работы</w:t>
            </w:r>
          </w:p>
          <w:p w:rsidR="00C07AC5" w:rsidRPr="00785503" w:rsidRDefault="00C07AC5" w:rsidP="000300E3">
            <w:pPr>
              <w:ind w:firstLine="64"/>
              <w:contextualSpacing/>
              <w:jc w:val="both"/>
              <w:rPr>
                <w:color w:val="000000"/>
                <w:sz w:val="22"/>
                <w:szCs w:val="28"/>
              </w:rPr>
            </w:pPr>
            <w:r w:rsidRPr="00785503">
              <w:rPr>
                <w:color w:val="000000"/>
                <w:sz w:val="22"/>
                <w:szCs w:val="28"/>
              </w:rPr>
              <w:t>Подтверждающие документы:</w:t>
            </w:r>
          </w:p>
          <w:p w:rsidR="00C07AC5" w:rsidRPr="00785503" w:rsidRDefault="00C07AC5" w:rsidP="000300E3">
            <w:pPr>
              <w:ind w:firstLine="64"/>
              <w:contextualSpacing/>
              <w:jc w:val="both"/>
              <w:rPr>
                <w:color w:val="000000"/>
                <w:sz w:val="22"/>
                <w:szCs w:val="28"/>
              </w:rPr>
            </w:pPr>
            <w:r w:rsidRPr="00785503">
              <w:rPr>
                <w:color w:val="000000"/>
                <w:sz w:val="22"/>
                <w:szCs w:val="28"/>
              </w:rPr>
              <w:t>Копии документов, подтверждающие опыт работы: копии государственных или муниципальных контрактов/договоров на осуществлении регулярных перевозок с документами о приемке оказанных услуг, предусмотренных указанными контрактами, договорами за 2016-2017-2018 годы.</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07AC5" w:rsidRPr="00785503" w:rsidRDefault="00C07AC5" w:rsidP="000300E3">
            <w:pPr>
              <w:ind w:firstLine="64"/>
              <w:contextualSpacing/>
              <w:jc w:val="both"/>
              <w:rPr>
                <w:color w:val="000000"/>
                <w:sz w:val="22"/>
                <w:szCs w:val="28"/>
              </w:rPr>
            </w:pPr>
            <w:r w:rsidRPr="00785503">
              <w:rPr>
                <w:color w:val="000000"/>
                <w:sz w:val="22"/>
                <w:szCs w:val="28"/>
              </w:rPr>
              <w:t>5 договор/контракт - 5 баллов;</w:t>
            </w:r>
          </w:p>
          <w:p w:rsidR="00C07AC5" w:rsidRPr="00785503" w:rsidRDefault="00C07AC5" w:rsidP="000300E3">
            <w:pPr>
              <w:ind w:firstLine="64"/>
              <w:contextualSpacing/>
              <w:jc w:val="both"/>
              <w:rPr>
                <w:color w:val="000000"/>
                <w:sz w:val="22"/>
                <w:szCs w:val="28"/>
              </w:rPr>
            </w:pPr>
            <w:r w:rsidRPr="00785503">
              <w:rPr>
                <w:color w:val="000000"/>
                <w:sz w:val="22"/>
                <w:szCs w:val="28"/>
              </w:rPr>
              <w:t>от 5 до 10 договоров/контрактов - 20 баллов;</w:t>
            </w:r>
          </w:p>
          <w:p w:rsidR="00C07AC5" w:rsidRPr="00785503" w:rsidRDefault="00C07AC5" w:rsidP="000300E3">
            <w:pPr>
              <w:ind w:firstLine="64"/>
              <w:contextualSpacing/>
              <w:jc w:val="both"/>
              <w:rPr>
                <w:color w:val="000000"/>
                <w:sz w:val="22"/>
                <w:szCs w:val="28"/>
              </w:rPr>
            </w:pPr>
            <w:r w:rsidRPr="00785503">
              <w:rPr>
                <w:color w:val="000000"/>
                <w:sz w:val="22"/>
                <w:szCs w:val="28"/>
              </w:rPr>
              <w:t>от 11 до 15 договоров/контрактов - 30 баллов;</w:t>
            </w:r>
          </w:p>
          <w:p w:rsidR="00C07AC5" w:rsidRPr="00785503" w:rsidRDefault="00C07AC5" w:rsidP="000300E3">
            <w:pPr>
              <w:ind w:firstLine="64"/>
              <w:contextualSpacing/>
              <w:jc w:val="both"/>
              <w:rPr>
                <w:color w:val="000000"/>
                <w:sz w:val="22"/>
                <w:szCs w:val="28"/>
              </w:rPr>
            </w:pPr>
            <w:r w:rsidRPr="00785503">
              <w:rPr>
                <w:color w:val="000000"/>
                <w:sz w:val="22"/>
                <w:szCs w:val="28"/>
              </w:rPr>
              <w:t>от 16 и более - 50 баллов;</w:t>
            </w:r>
          </w:p>
        </w:tc>
      </w:tr>
      <w:tr w:rsidR="00C07AC5" w:rsidRPr="00785503" w:rsidTr="000300E3">
        <w:tc>
          <w:tcPr>
            <w:tcW w:w="77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07AC5" w:rsidRPr="00785503" w:rsidRDefault="00C07AC5" w:rsidP="000300E3">
            <w:pPr>
              <w:contextualSpacing/>
              <w:jc w:val="center"/>
              <w:rPr>
                <w:color w:val="000000"/>
                <w:sz w:val="22"/>
                <w:szCs w:val="28"/>
              </w:rPr>
            </w:pPr>
            <w:r>
              <w:rPr>
                <w:color w:val="000000"/>
                <w:sz w:val="22"/>
                <w:szCs w:val="28"/>
              </w:rPr>
              <w:t>2</w:t>
            </w:r>
          </w:p>
        </w:tc>
        <w:tc>
          <w:tcPr>
            <w:tcW w:w="57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07AC5" w:rsidRPr="00785503" w:rsidRDefault="00C07AC5" w:rsidP="000300E3">
            <w:pPr>
              <w:ind w:firstLine="64"/>
              <w:contextualSpacing/>
              <w:jc w:val="both"/>
              <w:rPr>
                <w:color w:val="000000"/>
                <w:sz w:val="22"/>
                <w:szCs w:val="28"/>
              </w:rPr>
            </w:pPr>
            <w:r w:rsidRPr="00785503">
              <w:rPr>
                <w:color w:val="000000"/>
                <w:sz w:val="22"/>
                <w:szCs w:val="28"/>
              </w:rPr>
              <w:t>Наличие в штате Претендента водителей транспортных средств, имеющих необходимую квалификацию.</w:t>
            </w:r>
          </w:p>
          <w:p w:rsidR="00C07AC5" w:rsidRPr="00785503" w:rsidRDefault="00C07AC5" w:rsidP="000300E3">
            <w:pPr>
              <w:ind w:firstLine="64"/>
              <w:contextualSpacing/>
              <w:jc w:val="both"/>
              <w:rPr>
                <w:color w:val="000000"/>
                <w:sz w:val="22"/>
                <w:szCs w:val="28"/>
              </w:rPr>
            </w:pPr>
            <w:r w:rsidRPr="00785503">
              <w:rPr>
                <w:color w:val="000000"/>
                <w:sz w:val="22"/>
                <w:szCs w:val="28"/>
              </w:rPr>
              <w:t>Подтверждающие документы:</w:t>
            </w:r>
          </w:p>
          <w:p w:rsidR="00C07AC5" w:rsidRPr="00785503" w:rsidRDefault="00C07AC5" w:rsidP="000300E3">
            <w:pPr>
              <w:ind w:firstLine="64"/>
              <w:contextualSpacing/>
              <w:jc w:val="both"/>
              <w:rPr>
                <w:color w:val="000000"/>
                <w:sz w:val="22"/>
                <w:szCs w:val="28"/>
              </w:rPr>
            </w:pPr>
            <w:r w:rsidRPr="00785503">
              <w:rPr>
                <w:color w:val="000000"/>
                <w:sz w:val="22"/>
                <w:szCs w:val="28"/>
              </w:rPr>
              <w:t>Копии документов, подтверждающие присвоение водителю 1 класса, а также трудовых договоров, трудовых книжек.</w:t>
            </w:r>
          </w:p>
          <w:p w:rsidR="00C07AC5" w:rsidRPr="00785503" w:rsidRDefault="00C07AC5" w:rsidP="000300E3">
            <w:pPr>
              <w:ind w:firstLine="64"/>
              <w:contextualSpacing/>
              <w:jc w:val="both"/>
              <w:rPr>
                <w:color w:val="000000"/>
                <w:sz w:val="22"/>
                <w:szCs w:val="28"/>
              </w:rPr>
            </w:pPr>
            <w:r w:rsidRPr="00785503">
              <w:rPr>
                <w:color w:val="000000"/>
                <w:sz w:val="22"/>
                <w:szCs w:val="28"/>
              </w:rPr>
              <w:t>Оценивается количество официально трудоустроенных работников (водителей 1 класса) Претендента.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07AC5" w:rsidRPr="00785503" w:rsidRDefault="00C07AC5" w:rsidP="000300E3">
            <w:pPr>
              <w:ind w:firstLine="64"/>
              <w:contextualSpacing/>
              <w:jc w:val="both"/>
              <w:rPr>
                <w:color w:val="000000"/>
                <w:sz w:val="22"/>
                <w:szCs w:val="28"/>
              </w:rPr>
            </w:pPr>
            <w:r w:rsidRPr="00785503">
              <w:rPr>
                <w:color w:val="000000"/>
                <w:sz w:val="22"/>
                <w:szCs w:val="28"/>
              </w:rPr>
              <w:t>От 1 до 10 человек - 5 баллов;</w:t>
            </w:r>
          </w:p>
          <w:p w:rsidR="00C07AC5" w:rsidRPr="00785503" w:rsidRDefault="00C07AC5" w:rsidP="000300E3">
            <w:pPr>
              <w:ind w:firstLine="64"/>
              <w:contextualSpacing/>
              <w:jc w:val="both"/>
              <w:rPr>
                <w:color w:val="000000"/>
                <w:sz w:val="22"/>
                <w:szCs w:val="28"/>
              </w:rPr>
            </w:pPr>
            <w:r w:rsidRPr="00785503">
              <w:rPr>
                <w:color w:val="000000"/>
                <w:sz w:val="22"/>
                <w:szCs w:val="28"/>
              </w:rPr>
              <w:t>от 11 до 20 человек - 10 баллов;</w:t>
            </w:r>
          </w:p>
          <w:p w:rsidR="00C07AC5" w:rsidRPr="00785503" w:rsidRDefault="00C07AC5" w:rsidP="000300E3">
            <w:pPr>
              <w:ind w:firstLine="64"/>
              <w:contextualSpacing/>
              <w:jc w:val="both"/>
              <w:rPr>
                <w:color w:val="000000"/>
                <w:sz w:val="22"/>
                <w:szCs w:val="28"/>
              </w:rPr>
            </w:pPr>
            <w:r w:rsidRPr="00785503">
              <w:rPr>
                <w:color w:val="000000"/>
                <w:sz w:val="22"/>
                <w:szCs w:val="28"/>
              </w:rPr>
              <w:t>от 21 до 30 человек - 20 баллов;</w:t>
            </w:r>
          </w:p>
          <w:p w:rsidR="00C07AC5" w:rsidRPr="00785503" w:rsidRDefault="00C07AC5" w:rsidP="000300E3">
            <w:pPr>
              <w:ind w:firstLine="64"/>
              <w:contextualSpacing/>
              <w:jc w:val="both"/>
              <w:rPr>
                <w:color w:val="000000"/>
                <w:sz w:val="22"/>
                <w:szCs w:val="28"/>
              </w:rPr>
            </w:pPr>
            <w:r w:rsidRPr="00785503">
              <w:rPr>
                <w:color w:val="000000"/>
                <w:sz w:val="22"/>
                <w:szCs w:val="28"/>
              </w:rPr>
              <w:t>более 50 человек – 30 баллов;</w:t>
            </w:r>
          </w:p>
        </w:tc>
      </w:tr>
      <w:tr w:rsidR="00C07AC5" w:rsidRPr="00785503" w:rsidTr="000300E3">
        <w:tc>
          <w:tcPr>
            <w:tcW w:w="77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07AC5" w:rsidRPr="00785503" w:rsidRDefault="00C07AC5" w:rsidP="000300E3">
            <w:pPr>
              <w:contextualSpacing/>
              <w:jc w:val="center"/>
              <w:rPr>
                <w:color w:val="000000"/>
                <w:sz w:val="22"/>
                <w:szCs w:val="28"/>
              </w:rPr>
            </w:pPr>
            <w:r>
              <w:rPr>
                <w:color w:val="000000"/>
                <w:sz w:val="22"/>
                <w:szCs w:val="28"/>
              </w:rPr>
              <w:t>3</w:t>
            </w:r>
          </w:p>
        </w:tc>
        <w:tc>
          <w:tcPr>
            <w:tcW w:w="57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07AC5" w:rsidRPr="00785503" w:rsidRDefault="00C07AC5" w:rsidP="000300E3">
            <w:pPr>
              <w:ind w:firstLine="64"/>
              <w:contextualSpacing/>
              <w:jc w:val="both"/>
              <w:rPr>
                <w:color w:val="000000"/>
                <w:sz w:val="22"/>
                <w:szCs w:val="28"/>
              </w:rPr>
            </w:pPr>
            <w:r w:rsidRPr="00785503">
              <w:rPr>
                <w:color w:val="000000"/>
                <w:sz w:val="22"/>
                <w:szCs w:val="28"/>
              </w:rPr>
              <w:t>Наличие принадлежащих на праве собственности или ином законном праве соответствующих установленным требованиям помещений и оборудования для технического обслуживания и ремонта транспортных средств либо наличие договора со специализированной организацией на предоставление услуг по техническому обслуживанию и ремонту транспортных средств в городском округе «город Якутск»</w:t>
            </w:r>
          </w:p>
          <w:p w:rsidR="00C07AC5" w:rsidRPr="00785503" w:rsidRDefault="00C07AC5" w:rsidP="000300E3">
            <w:pPr>
              <w:ind w:firstLine="64"/>
              <w:contextualSpacing/>
              <w:jc w:val="both"/>
              <w:rPr>
                <w:color w:val="000000"/>
                <w:sz w:val="22"/>
                <w:szCs w:val="28"/>
              </w:rPr>
            </w:pPr>
            <w:r w:rsidRPr="00785503">
              <w:rPr>
                <w:color w:val="000000"/>
                <w:sz w:val="22"/>
                <w:szCs w:val="28"/>
              </w:rPr>
              <w:t>Подтверждающие документы:</w:t>
            </w:r>
          </w:p>
          <w:p w:rsidR="00C07AC5" w:rsidRPr="00785503" w:rsidRDefault="00C07AC5" w:rsidP="000300E3">
            <w:pPr>
              <w:ind w:firstLine="64"/>
              <w:contextualSpacing/>
              <w:jc w:val="both"/>
              <w:rPr>
                <w:color w:val="000000"/>
                <w:sz w:val="22"/>
                <w:szCs w:val="28"/>
              </w:rPr>
            </w:pPr>
            <w:r w:rsidRPr="00785503">
              <w:rPr>
                <w:color w:val="000000"/>
                <w:sz w:val="22"/>
                <w:szCs w:val="28"/>
              </w:rPr>
              <w:t>Копии выписки из Единого государственного реестра недвижимости на здания, сооружения;</w:t>
            </w:r>
          </w:p>
          <w:p w:rsidR="00C07AC5" w:rsidRPr="00785503" w:rsidRDefault="00C07AC5" w:rsidP="000300E3">
            <w:pPr>
              <w:ind w:firstLine="64"/>
              <w:contextualSpacing/>
              <w:jc w:val="both"/>
              <w:rPr>
                <w:color w:val="000000"/>
                <w:sz w:val="22"/>
                <w:szCs w:val="28"/>
              </w:rPr>
            </w:pPr>
            <w:r w:rsidRPr="00785503">
              <w:rPr>
                <w:color w:val="000000"/>
                <w:sz w:val="22"/>
                <w:szCs w:val="28"/>
              </w:rPr>
              <w:t>или</w:t>
            </w:r>
          </w:p>
          <w:p w:rsidR="00C07AC5" w:rsidRPr="00785503" w:rsidRDefault="00C07AC5" w:rsidP="000300E3">
            <w:pPr>
              <w:ind w:firstLine="64"/>
              <w:contextualSpacing/>
              <w:jc w:val="both"/>
              <w:rPr>
                <w:color w:val="000000"/>
                <w:sz w:val="22"/>
                <w:szCs w:val="28"/>
              </w:rPr>
            </w:pPr>
            <w:r w:rsidRPr="00785503">
              <w:rPr>
                <w:color w:val="000000"/>
                <w:sz w:val="22"/>
                <w:szCs w:val="28"/>
              </w:rPr>
              <w:t>договоров аренды здания, сооружений;</w:t>
            </w:r>
          </w:p>
          <w:p w:rsidR="00C07AC5" w:rsidRPr="00785503" w:rsidRDefault="00C07AC5" w:rsidP="000300E3">
            <w:pPr>
              <w:ind w:firstLine="64"/>
              <w:contextualSpacing/>
              <w:jc w:val="both"/>
              <w:rPr>
                <w:color w:val="000000"/>
                <w:sz w:val="22"/>
                <w:szCs w:val="28"/>
              </w:rPr>
            </w:pPr>
            <w:r w:rsidRPr="00785503">
              <w:rPr>
                <w:color w:val="000000"/>
                <w:sz w:val="22"/>
                <w:szCs w:val="28"/>
              </w:rPr>
              <w:t>или</w:t>
            </w:r>
          </w:p>
          <w:p w:rsidR="00C07AC5" w:rsidRPr="00785503" w:rsidRDefault="00C07AC5" w:rsidP="000300E3">
            <w:pPr>
              <w:ind w:firstLine="64"/>
              <w:contextualSpacing/>
              <w:jc w:val="both"/>
              <w:rPr>
                <w:color w:val="000000"/>
                <w:sz w:val="22"/>
                <w:szCs w:val="28"/>
              </w:rPr>
            </w:pPr>
            <w:r w:rsidRPr="00785503">
              <w:rPr>
                <w:color w:val="000000"/>
                <w:sz w:val="22"/>
                <w:szCs w:val="28"/>
              </w:rPr>
              <w:t>договоров оказания услуг со специализированной организацией на предоставление услуг по техническому обслуживанию и ремонту транспортных средств</w:t>
            </w:r>
          </w:p>
          <w:p w:rsidR="00C07AC5" w:rsidRPr="00785503" w:rsidRDefault="00C07AC5" w:rsidP="000300E3">
            <w:pPr>
              <w:ind w:firstLine="64"/>
              <w:contextualSpacing/>
              <w:jc w:val="both"/>
              <w:rPr>
                <w:color w:val="000000"/>
                <w:sz w:val="22"/>
                <w:szCs w:val="28"/>
              </w:rPr>
            </w:pPr>
            <w:r w:rsidRPr="00785503">
              <w:rPr>
                <w:color w:val="000000"/>
                <w:sz w:val="22"/>
                <w:szCs w:val="28"/>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07AC5" w:rsidRPr="00785503" w:rsidRDefault="00C07AC5" w:rsidP="000300E3">
            <w:pPr>
              <w:ind w:firstLine="64"/>
              <w:contextualSpacing/>
              <w:jc w:val="both"/>
              <w:rPr>
                <w:color w:val="000000"/>
                <w:sz w:val="22"/>
                <w:szCs w:val="28"/>
              </w:rPr>
            </w:pPr>
            <w:r w:rsidRPr="00785503">
              <w:rPr>
                <w:color w:val="000000"/>
                <w:sz w:val="22"/>
                <w:szCs w:val="28"/>
              </w:rPr>
              <w:t>Наличие – 20 баллов;</w:t>
            </w:r>
          </w:p>
          <w:p w:rsidR="00C07AC5" w:rsidRPr="00785503" w:rsidRDefault="00C07AC5" w:rsidP="000300E3">
            <w:pPr>
              <w:ind w:firstLine="64"/>
              <w:contextualSpacing/>
              <w:jc w:val="both"/>
              <w:rPr>
                <w:color w:val="000000"/>
                <w:sz w:val="22"/>
                <w:szCs w:val="28"/>
              </w:rPr>
            </w:pPr>
            <w:r w:rsidRPr="00785503">
              <w:rPr>
                <w:color w:val="000000"/>
                <w:sz w:val="22"/>
                <w:szCs w:val="28"/>
              </w:rPr>
              <w:t>Отсутствие – 0 баллов;</w:t>
            </w:r>
          </w:p>
          <w:p w:rsidR="00C07AC5" w:rsidRPr="00785503" w:rsidRDefault="00C07AC5" w:rsidP="000300E3">
            <w:pPr>
              <w:ind w:firstLine="64"/>
              <w:contextualSpacing/>
              <w:jc w:val="both"/>
              <w:rPr>
                <w:color w:val="000000"/>
                <w:sz w:val="22"/>
                <w:szCs w:val="28"/>
              </w:rPr>
            </w:pPr>
            <w:r w:rsidRPr="00785503">
              <w:rPr>
                <w:color w:val="000000"/>
                <w:sz w:val="22"/>
                <w:szCs w:val="28"/>
              </w:rPr>
              <w:t> </w:t>
            </w:r>
          </w:p>
        </w:tc>
      </w:tr>
    </w:tbl>
    <w:p w:rsidR="00C07AC5" w:rsidRPr="00C25674" w:rsidRDefault="00C07AC5" w:rsidP="00C07AC5">
      <w:pPr>
        <w:tabs>
          <w:tab w:val="left" w:pos="5245"/>
        </w:tabs>
        <w:ind w:firstLine="709"/>
        <w:contextualSpacing/>
        <w:jc w:val="both"/>
        <w:rPr>
          <w:sz w:val="28"/>
          <w:szCs w:val="22"/>
        </w:rPr>
      </w:pPr>
      <w:r w:rsidRPr="00785503">
        <w:rPr>
          <w:rFonts w:ascii="Arial" w:hAnsi="Arial" w:cs="Arial"/>
          <w:color w:val="1F3474"/>
          <w:sz w:val="21"/>
          <w:szCs w:val="21"/>
          <w:shd w:val="clear" w:color="auto" w:fill="FFFFFF"/>
        </w:rPr>
        <w:t> </w:t>
      </w:r>
      <w:r w:rsidRPr="00C25674">
        <w:rPr>
          <w:b/>
          <w:sz w:val="28"/>
          <w:szCs w:val="22"/>
        </w:rPr>
        <w:t>Условия участия в отборе</w:t>
      </w:r>
      <w:r w:rsidRPr="00C25674">
        <w:rPr>
          <w:sz w:val="28"/>
          <w:szCs w:val="22"/>
        </w:rPr>
        <w:t xml:space="preserve">. Все документы, представляемые Претендентами на получение субсидии, должны быть надлежаще заверены, подшиты в единый том, прошнурованы и заверены подписью единоличного исполнительного органа или иного специально уполномоченного лица </w:t>
      </w:r>
      <w:r w:rsidRPr="00C25674">
        <w:rPr>
          <w:sz w:val="28"/>
          <w:szCs w:val="22"/>
        </w:rPr>
        <w:lastRenderedPageBreak/>
        <w:t>Претендента на получение субсидии, скреплены печатью Претендента на получение субсидии и запечатаны в конверт. Соблюдение указанных требований подтверждает подлинность и достоверность предоставленных документов, сведений лица, претендующего на получение субсидии.</w:t>
      </w:r>
    </w:p>
    <w:p w:rsidR="00C07AC5" w:rsidRPr="00C25674" w:rsidRDefault="00C07AC5" w:rsidP="00C07AC5">
      <w:pPr>
        <w:tabs>
          <w:tab w:val="left" w:pos="5245"/>
        </w:tabs>
        <w:ind w:firstLine="709"/>
        <w:jc w:val="both"/>
        <w:rPr>
          <w:sz w:val="28"/>
          <w:szCs w:val="22"/>
        </w:rPr>
      </w:pPr>
      <w:r w:rsidRPr="00C25674">
        <w:rPr>
          <w:sz w:val="28"/>
          <w:szCs w:val="22"/>
        </w:rPr>
        <w:t>Претенденты на получение субсидии не допускаются к участию в отборе в случаях:</w:t>
      </w:r>
    </w:p>
    <w:p w:rsidR="00C07AC5" w:rsidRPr="00C25674" w:rsidRDefault="00C07AC5" w:rsidP="00C07AC5">
      <w:pPr>
        <w:tabs>
          <w:tab w:val="left" w:pos="5245"/>
        </w:tabs>
        <w:ind w:firstLine="709"/>
        <w:jc w:val="both"/>
        <w:rPr>
          <w:sz w:val="28"/>
          <w:szCs w:val="22"/>
        </w:rPr>
      </w:pPr>
      <w:r w:rsidRPr="00C25674">
        <w:rPr>
          <w:sz w:val="28"/>
          <w:szCs w:val="22"/>
        </w:rPr>
        <w:t xml:space="preserve">1) </w:t>
      </w:r>
      <w:proofErr w:type="spellStart"/>
      <w:r w:rsidRPr="00C25674">
        <w:rPr>
          <w:sz w:val="28"/>
          <w:szCs w:val="22"/>
        </w:rPr>
        <w:t>непредоставления</w:t>
      </w:r>
      <w:proofErr w:type="spellEnd"/>
      <w:r w:rsidRPr="00C25674">
        <w:rPr>
          <w:sz w:val="28"/>
          <w:szCs w:val="22"/>
        </w:rPr>
        <w:t xml:space="preserve"> сведений, предусмотренных п. 3.4 Положения, или предоставления недостоверных сведений;</w:t>
      </w:r>
    </w:p>
    <w:p w:rsidR="00C07AC5" w:rsidRPr="00C25674" w:rsidRDefault="00C07AC5" w:rsidP="00C07AC5">
      <w:pPr>
        <w:tabs>
          <w:tab w:val="left" w:pos="5245"/>
        </w:tabs>
        <w:ind w:firstLine="709"/>
        <w:jc w:val="both"/>
        <w:rPr>
          <w:sz w:val="28"/>
          <w:szCs w:val="22"/>
        </w:rPr>
      </w:pPr>
      <w:r w:rsidRPr="00C25674">
        <w:rPr>
          <w:sz w:val="28"/>
          <w:szCs w:val="22"/>
        </w:rPr>
        <w:t>2) несоблюдение требования, предусмотренного п. 3.5 Положения;</w:t>
      </w:r>
    </w:p>
    <w:p w:rsidR="00C07AC5" w:rsidRDefault="00C07AC5" w:rsidP="00C07AC5">
      <w:pPr>
        <w:tabs>
          <w:tab w:val="left" w:pos="5245"/>
        </w:tabs>
        <w:ind w:firstLine="709"/>
        <w:jc w:val="both"/>
        <w:rPr>
          <w:sz w:val="28"/>
          <w:szCs w:val="22"/>
        </w:rPr>
      </w:pPr>
      <w:r w:rsidRPr="00C25674">
        <w:rPr>
          <w:sz w:val="28"/>
          <w:szCs w:val="22"/>
        </w:rPr>
        <w:t>3) несвоевременного предоставления документов на участие в отборе.</w:t>
      </w:r>
    </w:p>
    <w:p w:rsidR="00C07AC5" w:rsidRDefault="00C07AC5" w:rsidP="00C07AC5">
      <w:pPr>
        <w:tabs>
          <w:tab w:val="left" w:pos="5245"/>
        </w:tabs>
        <w:ind w:firstLine="709"/>
        <w:jc w:val="both"/>
        <w:rPr>
          <w:sz w:val="28"/>
          <w:szCs w:val="22"/>
        </w:rPr>
      </w:pPr>
      <w:r w:rsidRPr="00C25674">
        <w:rPr>
          <w:b/>
          <w:sz w:val="28"/>
          <w:szCs w:val="22"/>
        </w:rPr>
        <w:t>Период на который предоставляется субсидия на возмещение выпадающих доходов перев</w:t>
      </w:r>
      <w:r w:rsidRPr="00785503">
        <w:rPr>
          <w:b/>
          <w:sz w:val="28"/>
          <w:szCs w:val="22"/>
        </w:rPr>
        <w:t>озчикам</w:t>
      </w:r>
      <w:r w:rsidRPr="00C25674">
        <w:rPr>
          <w:sz w:val="28"/>
          <w:szCs w:val="22"/>
        </w:rPr>
        <w:t xml:space="preserve">: </w:t>
      </w:r>
      <w:r>
        <w:rPr>
          <w:sz w:val="28"/>
          <w:szCs w:val="22"/>
        </w:rPr>
        <w:t>с 2020 по 2022</w:t>
      </w:r>
      <w:r w:rsidRPr="00C25674">
        <w:rPr>
          <w:sz w:val="28"/>
          <w:szCs w:val="22"/>
        </w:rPr>
        <w:t xml:space="preserve"> год</w:t>
      </w:r>
      <w:r>
        <w:rPr>
          <w:sz w:val="28"/>
          <w:szCs w:val="22"/>
        </w:rPr>
        <w:t>ы</w:t>
      </w:r>
      <w:r w:rsidRPr="00C25674">
        <w:rPr>
          <w:sz w:val="28"/>
          <w:szCs w:val="22"/>
        </w:rPr>
        <w:t xml:space="preserve">, Соглашение заключается в течение 3 рабочих дней после подписания Распоряжения Окружной администрации города Якутска «Об определении получателя субсидии из бюджета городского округа </w:t>
      </w:r>
      <w:r>
        <w:rPr>
          <w:sz w:val="28"/>
          <w:szCs w:val="22"/>
        </w:rPr>
        <w:t>«</w:t>
      </w:r>
      <w:r w:rsidRPr="00C25674">
        <w:rPr>
          <w:sz w:val="28"/>
          <w:szCs w:val="22"/>
        </w:rPr>
        <w:t>город Якутск</w:t>
      </w:r>
      <w:r>
        <w:rPr>
          <w:sz w:val="28"/>
          <w:szCs w:val="22"/>
        </w:rPr>
        <w:t>»</w:t>
      </w:r>
      <w:r w:rsidRPr="00C25674">
        <w:rPr>
          <w:sz w:val="28"/>
          <w:szCs w:val="22"/>
        </w:rPr>
        <w:t xml:space="preserve"> на возмещение</w:t>
      </w:r>
      <w:r w:rsidRPr="00785503">
        <w:rPr>
          <w:sz w:val="28"/>
          <w:szCs w:val="22"/>
        </w:rPr>
        <w:t xml:space="preserve"> недополученных доходов, возникающих в результате регулирования тарифов при выполнении перевозок пассажиров по социально значимым пригородным маршрутам регулярного сообщения на территории городского округа «город Якутск»</w:t>
      </w:r>
      <w:r w:rsidRPr="00C25674">
        <w:rPr>
          <w:sz w:val="28"/>
          <w:szCs w:val="22"/>
        </w:rPr>
        <w:t>.</w:t>
      </w:r>
    </w:p>
    <w:p w:rsidR="00C07AC5" w:rsidRDefault="00C07AC5" w:rsidP="00C07AC5">
      <w:pPr>
        <w:tabs>
          <w:tab w:val="left" w:pos="5245"/>
        </w:tabs>
        <w:ind w:firstLine="709"/>
        <w:jc w:val="both"/>
        <w:rPr>
          <w:sz w:val="28"/>
          <w:szCs w:val="22"/>
        </w:rPr>
      </w:pPr>
      <w:r w:rsidRPr="00C25674">
        <w:rPr>
          <w:b/>
          <w:sz w:val="28"/>
          <w:szCs w:val="22"/>
        </w:rPr>
        <w:t>Размер выделяемых бюджетных средств</w:t>
      </w:r>
      <w:r w:rsidRPr="00C25674">
        <w:rPr>
          <w:sz w:val="28"/>
          <w:szCs w:val="22"/>
        </w:rPr>
        <w:t xml:space="preserve">: </w:t>
      </w:r>
    </w:p>
    <w:p w:rsidR="00C07AC5" w:rsidRDefault="00C07AC5" w:rsidP="00C07AC5">
      <w:pPr>
        <w:tabs>
          <w:tab w:val="left" w:pos="5245"/>
        </w:tabs>
        <w:ind w:firstLine="709"/>
        <w:jc w:val="both"/>
        <w:rPr>
          <w:sz w:val="28"/>
          <w:szCs w:val="22"/>
        </w:rPr>
      </w:pPr>
      <w:r>
        <w:rPr>
          <w:sz w:val="28"/>
          <w:szCs w:val="22"/>
        </w:rPr>
        <w:t xml:space="preserve">2020 год - 85 541 900 рублей 00 коп; </w:t>
      </w:r>
    </w:p>
    <w:p w:rsidR="00C07AC5" w:rsidRDefault="00C07AC5" w:rsidP="00C07AC5">
      <w:pPr>
        <w:tabs>
          <w:tab w:val="left" w:pos="5245"/>
        </w:tabs>
        <w:ind w:firstLine="709"/>
        <w:jc w:val="both"/>
        <w:rPr>
          <w:sz w:val="28"/>
          <w:szCs w:val="22"/>
        </w:rPr>
      </w:pPr>
      <w:r>
        <w:rPr>
          <w:sz w:val="28"/>
          <w:szCs w:val="22"/>
        </w:rPr>
        <w:t xml:space="preserve">2021 год - 85 541 900 рублей 00 коп; </w:t>
      </w:r>
    </w:p>
    <w:p w:rsidR="00C07AC5" w:rsidRDefault="00C07AC5" w:rsidP="00C07AC5">
      <w:pPr>
        <w:tabs>
          <w:tab w:val="left" w:pos="5245"/>
        </w:tabs>
        <w:ind w:firstLine="709"/>
        <w:jc w:val="both"/>
        <w:rPr>
          <w:sz w:val="28"/>
          <w:szCs w:val="22"/>
        </w:rPr>
      </w:pPr>
      <w:r>
        <w:rPr>
          <w:sz w:val="28"/>
          <w:szCs w:val="22"/>
        </w:rPr>
        <w:t xml:space="preserve">2022 год - 85 541 900 рублей 00 коп; </w:t>
      </w:r>
    </w:p>
    <w:p w:rsidR="00C07AC5" w:rsidRDefault="00C07AC5" w:rsidP="00C07AC5">
      <w:pPr>
        <w:tabs>
          <w:tab w:val="left" w:pos="5245"/>
        </w:tabs>
        <w:ind w:firstLine="709"/>
        <w:jc w:val="both"/>
        <w:rPr>
          <w:b/>
          <w:sz w:val="28"/>
          <w:szCs w:val="22"/>
        </w:rPr>
      </w:pPr>
      <w:r w:rsidRPr="00C25674">
        <w:rPr>
          <w:b/>
          <w:sz w:val="28"/>
          <w:szCs w:val="22"/>
        </w:rPr>
        <w:t>Перечень документов, представляемых претендентом для участия в отборе:</w:t>
      </w:r>
    </w:p>
    <w:p w:rsidR="00C07AC5" w:rsidRPr="00785503" w:rsidRDefault="00C07AC5" w:rsidP="00C07AC5">
      <w:pPr>
        <w:tabs>
          <w:tab w:val="left" w:pos="5245"/>
        </w:tabs>
        <w:ind w:firstLine="709"/>
        <w:jc w:val="both"/>
        <w:rPr>
          <w:sz w:val="28"/>
          <w:szCs w:val="22"/>
        </w:rPr>
      </w:pPr>
      <w:r w:rsidRPr="00785503">
        <w:rPr>
          <w:sz w:val="28"/>
          <w:szCs w:val="22"/>
        </w:rPr>
        <w:t>- опись входящих в состав заявки документов;</w:t>
      </w:r>
    </w:p>
    <w:p w:rsidR="00C07AC5" w:rsidRPr="00785503" w:rsidRDefault="00C07AC5" w:rsidP="00C07AC5">
      <w:pPr>
        <w:tabs>
          <w:tab w:val="left" w:pos="5245"/>
        </w:tabs>
        <w:ind w:firstLine="709"/>
        <w:jc w:val="both"/>
        <w:rPr>
          <w:sz w:val="28"/>
          <w:szCs w:val="22"/>
        </w:rPr>
      </w:pPr>
      <w:r w:rsidRPr="00785503">
        <w:rPr>
          <w:sz w:val="28"/>
          <w:szCs w:val="22"/>
        </w:rPr>
        <w:t>- заявление на участие в отборе получателей субсидии, включающее в себя согласие на обработку персональных данных, по форме, утвержденной Федеральным законом от 27.07.2006 № 152-ФЗ «О персональных данных»;</w:t>
      </w:r>
    </w:p>
    <w:p w:rsidR="00C07AC5" w:rsidRPr="00785503" w:rsidRDefault="00C07AC5" w:rsidP="00C07AC5">
      <w:pPr>
        <w:tabs>
          <w:tab w:val="left" w:pos="5245"/>
        </w:tabs>
        <w:ind w:firstLine="709"/>
        <w:jc w:val="both"/>
        <w:rPr>
          <w:sz w:val="28"/>
          <w:szCs w:val="22"/>
        </w:rPr>
      </w:pPr>
      <w:r w:rsidRPr="00785503">
        <w:rPr>
          <w:sz w:val="28"/>
          <w:szCs w:val="22"/>
        </w:rPr>
        <w:t>- копия устава, в случае подачи заявления индивидуальным предпринимателем – копия паспорта и свидетельство о регистрации в качестве индивидуального предпринимателя;</w:t>
      </w:r>
    </w:p>
    <w:p w:rsidR="00C07AC5" w:rsidRPr="00785503" w:rsidRDefault="00C07AC5" w:rsidP="00C07AC5">
      <w:pPr>
        <w:tabs>
          <w:tab w:val="left" w:pos="5245"/>
        </w:tabs>
        <w:ind w:firstLine="709"/>
        <w:jc w:val="both"/>
        <w:rPr>
          <w:sz w:val="28"/>
          <w:szCs w:val="22"/>
        </w:rPr>
      </w:pPr>
      <w:r>
        <w:rPr>
          <w:sz w:val="28"/>
          <w:szCs w:val="22"/>
        </w:rPr>
        <w:t>-</w:t>
      </w:r>
      <w:r w:rsidRPr="00785503">
        <w:rPr>
          <w:sz w:val="28"/>
          <w:szCs w:val="22"/>
        </w:rPr>
        <w:t xml:space="preserve"> выписка из Единого государственного реестра юридических лиц или индивидуальных предпринимателей, оформленную не ранее двух месяцев до момента подачи документов на отбор, или ее нотариально заверенную копию;</w:t>
      </w:r>
    </w:p>
    <w:p w:rsidR="00C07AC5" w:rsidRPr="00785503" w:rsidRDefault="00C07AC5" w:rsidP="00C07AC5">
      <w:pPr>
        <w:tabs>
          <w:tab w:val="left" w:pos="5245"/>
        </w:tabs>
        <w:ind w:firstLine="709"/>
        <w:jc w:val="both"/>
        <w:rPr>
          <w:sz w:val="28"/>
          <w:szCs w:val="22"/>
        </w:rPr>
      </w:pPr>
      <w:r w:rsidRPr="00785503">
        <w:rPr>
          <w:sz w:val="28"/>
          <w:szCs w:val="22"/>
        </w:rPr>
        <w:t>- копия свидетельства о постановке на налоговый учет;</w:t>
      </w:r>
    </w:p>
    <w:p w:rsidR="00C07AC5" w:rsidRPr="00785503" w:rsidRDefault="00C07AC5" w:rsidP="00C07AC5">
      <w:pPr>
        <w:tabs>
          <w:tab w:val="left" w:pos="5245"/>
        </w:tabs>
        <w:ind w:firstLine="709"/>
        <w:jc w:val="both"/>
        <w:rPr>
          <w:sz w:val="28"/>
          <w:szCs w:val="22"/>
        </w:rPr>
      </w:pPr>
      <w:r w:rsidRPr="00785503">
        <w:rPr>
          <w:sz w:val="28"/>
          <w:szCs w:val="22"/>
        </w:rPr>
        <w:t>- копия документа, подтверждающую назначение на должность руководителя (приказ, решение участников и т.п.) или лица замещающего руководителя, уполномоченного на право подписания договора от имени Получателя субсидии;</w:t>
      </w:r>
    </w:p>
    <w:p w:rsidR="00C07AC5" w:rsidRPr="00785503" w:rsidRDefault="00C07AC5" w:rsidP="00C07AC5">
      <w:pPr>
        <w:tabs>
          <w:tab w:val="left" w:pos="5245"/>
        </w:tabs>
        <w:ind w:firstLine="709"/>
        <w:jc w:val="both"/>
        <w:rPr>
          <w:sz w:val="28"/>
          <w:szCs w:val="22"/>
        </w:rPr>
      </w:pPr>
      <w:r w:rsidRPr="00785503">
        <w:rPr>
          <w:sz w:val="28"/>
          <w:szCs w:val="22"/>
        </w:rPr>
        <w:t>- копия доверенности, на подписание Заявления на участие в отборе от имени Претендента;</w:t>
      </w:r>
    </w:p>
    <w:p w:rsidR="00C07AC5" w:rsidRPr="00785503" w:rsidRDefault="00C07AC5" w:rsidP="00C07AC5">
      <w:pPr>
        <w:tabs>
          <w:tab w:val="left" w:pos="5245"/>
        </w:tabs>
        <w:ind w:firstLine="709"/>
        <w:jc w:val="both"/>
        <w:rPr>
          <w:sz w:val="28"/>
          <w:szCs w:val="22"/>
        </w:rPr>
      </w:pPr>
      <w:r w:rsidRPr="00785503">
        <w:rPr>
          <w:sz w:val="28"/>
          <w:szCs w:val="22"/>
        </w:rPr>
        <w:t>- план финансово-хозяйственной деятельности на текущий год, утвержденное руководителем;</w:t>
      </w:r>
    </w:p>
    <w:p w:rsidR="00C07AC5" w:rsidRPr="00785503" w:rsidRDefault="00C07AC5" w:rsidP="00C07AC5">
      <w:pPr>
        <w:tabs>
          <w:tab w:val="left" w:pos="5245"/>
        </w:tabs>
        <w:ind w:firstLine="709"/>
        <w:jc w:val="both"/>
        <w:rPr>
          <w:sz w:val="28"/>
          <w:szCs w:val="22"/>
        </w:rPr>
      </w:pPr>
      <w:r w:rsidRPr="00785503">
        <w:rPr>
          <w:sz w:val="28"/>
          <w:szCs w:val="22"/>
        </w:rPr>
        <w:lastRenderedPageBreak/>
        <w:t>- штатное расписание на текущий год, утвержденное руководителем;</w:t>
      </w:r>
    </w:p>
    <w:p w:rsidR="00C07AC5" w:rsidRPr="00785503" w:rsidRDefault="00C07AC5" w:rsidP="00C07AC5">
      <w:pPr>
        <w:tabs>
          <w:tab w:val="left" w:pos="5245"/>
        </w:tabs>
        <w:ind w:firstLine="709"/>
        <w:jc w:val="both"/>
        <w:rPr>
          <w:sz w:val="28"/>
          <w:szCs w:val="22"/>
        </w:rPr>
      </w:pPr>
      <w:r w:rsidRPr="00785503">
        <w:rPr>
          <w:sz w:val="28"/>
          <w:szCs w:val="22"/>
        </w:rPr>
        <w:t>- справка об отсутствии в отношении Претендента процедуры ликвидации, отсутствии решений арбитражных судов о признании претендента несостоятельным (банкротом) и об открытии конкурсного производства;</w:t>
      </w:r>
    </w:p>
    <w:p w:rsidR="00C07AC5" w:rsidRPr="00785503" w:rsidRDefault="00C07AC5" w:rsidP="00C07AC5">
      <w:pPr>
        <w:tabs>
          <w:tab w:val="left" w:pos="5245"/>
        </w:tabs>
        <w:ind w:firstLine="709"/>
        <w:jc w:val="both"/>
        <w:rPr>
          <w:sz w:val="28"/>
          <w:szCs w:val="22"/>
        </w:rPr>
      </w:pPr>
      <w:r w:rsidRPr="00785503">
        <w:rPr>
          <w:sz w:val="28"/>
          <w:szCs w:val="22"/>
        </w:rPr>
        <w:t>- копии договоров обязательного страхования гражданской ответственности владельцев транспортных средств;</w:t>
      </w:r>
    </w:p>
    <w:p w:rsidR="00C07AC5" w:rsidRPr="00785503" w:rsidRDefault="00C07AC5" w:rsidP="00C07AC5">
      <w:pPr>
        <w:tabs>
          <w:tab w:val="left" w:pos="5245"/>
        </w:tabs>
        <w:ind w:firstLine="709"/>
        <w:jc w:val="both"/>
        <w:rPr>
          <w:sz w:val="28"/>
          <w:szCs w:val="22"/>
        </w:rPr>
      </w:pPr>
      <w:r w:rsidRPr="00785503">
        <w:rPr>
          <w:sz w:val="28"/>
          <w:szCs w:val="22"/>
        </w:rPr>
        <w:t>- копия диагностической карты транспортного средства, заверенной подписью технического эксперта, проводившего проверку технического состояния транспортного средства;</w:t>
      </w:r>
    </w:p>
    <w:p w:rsidR="00C07AC5" w:rsidRPr="00785503" w:rsidRDefault="00C07AC5" w:rsidP="00C07AC5">
      <w:pPr>
        <w:tabs>
          <w:tab w:val="left" w:pos="5245"/>
        </w:tabs>
        <w:ind w:firstLine="709"/>
        <w:jc w:val="both"/>
        <w:rPr>
          <w:sz w:val="28"/>
          <w:szCs w:val="22"/>
        </w:rPr>
      </w:pPr>
      <w:r w:rsidRPr="00785503">
        <w:rPr>
          <w:sz w:val="28"/>
          <w:szCs w:val="22"/>
        </w:rPr>
        <w:t>- копия лицензии на осуществление перевозок пассажиров автомобильным транспортом, оборудованным для перевозок более 8 человек (за исключением случая, если указанная деятельность осуществляется по заказам, либо для собственных нужд юридического лица или индивидуального предпринимателя). Виды работ (услуг), выполняемых (оказываемых) в составе лицензируемого вида деятельности в соответствии с пунктом 24 части 1 статьи 12 Федерального закона "О лицензировании отдельных видов деятельности" - деятельность по перевозкам пассажиров автомобильным транспортом, оборудованным для перевозок более восьми человек (за исключением случая, если указанная деятельность осуществляется по заказам либо для обеспечения собственных нужд юридического лица или индивидуального предпринимателя);</w:t>
      </w:r>
    </w:p>
    <w:p w:rsidR="00C07AC5" w:rsidRPr="00785503" w:rsidRDefault="00C07AC5" w:rsidP="00C07AC5">
      <w:pPr>
        <w:tabs>
          <w:tab w:val="left" w:pos="5245"/>
        </w:tabs>
        <w:ind w:firstLine="709"/>
        <w:jc w:val="both"/>
        <w:rPr>
          <w:sz w:val="28"/>
          <w:szCs w:val="22"/>
        </w:rPr>
      </w:pPr>
      <w:r w:rsidRPr="00785503">
        <w:rPr>
          <w:sz w:val="28"/>
          <w:szCs w:val="22"/>
        </w:rPr>
        <w:t>- копия лицензии на осуществление медицинской деятельности или наличие договора об оказании услуг по проведению медицинских осмотров (</w:t>
      </w:r>
      <w:proofErr w:type="spellStart"/>
      <w:r w:rsidRPr="00785503">
        <w:rPr>
          <w:sz w:val="28"/>
          <w:szCs w:val="22"/>
        </w:rPr>
        <w:t>предрейсовых</w:t>
      </w:r>
      <w:proofErr w:type="spellEnd"/>
      <w:r w:rsidRPr="00785503">
        <w:rPr>
          <w:sz w:val="28"/>
          <w:szCs w:val="22"/>
        </w:rPr>
        <w:t xml:space="preserve">, </w:t>
      </w:r>
      <w:proofErr w:type="spellStart"/>
      <w:r w:rsidRPr="00785503">
        <w:rPr>
          <w:sz w:val="28"/>
          <w:szCs w:val="22"/>
        </w:rPr>
        <w:t>послерейсовых</w:t>
      </w:r>
      <w:proofErr w:type="spellEnd"/>
      <w:r w:rsidRPr="00785503">
        <w:rPr>
          <w:sz w:val="28"/>
          <w:szCs w:val="22"/>
        </w:rPr>
        <w:t>) с юридическим лицом или индивидуальным предпринимателем, имеющим лицензию на осуществление медицинской деятельности;</w:t>
      </w:r>
    </w:p>
    <w:p w:rsidR="00C07AC5" w:rsidRPr="00785503" w:rsidRDefault="00C07AC5" w:rsidP="00C07AC5">
      <w:pPr>
        <w:tabs>
          <w:tab w:val="left" w:pos="5245"/>
        </w:tabs>
        <w:ind w:firstLine="709"/>
        <w:jc w:val="both"/>
        <w:rPr>
          <w:sz w:val="28"/>
          <w:szCs w:val="22"/>
        </w:rPr>
      </w:pPr>
      <w:r w:rsidRPr="00785503">
        <w:rPr>
          <w:sz w:val="28"/>
          <w:szCs w:val="22"/>
        </w:rPr>
        <w:t>- копии документов, подтверждающие опыт работы: копии государственных или муниципальных контрактов/договоров на осуществлении регулярных перевозок с документами о приемке оказанных услуг, предусмотренных указанными контрактами, договорами за 2017-2018</w:t>
      </w:r>
      <w:r>
        <w:rPr>
          <w:sz w:val="28"/>
          <w:szCs w:val="22"/>
        </w:rPr>
        <w:t>-2019</w:t>
      </w:r>
      <w:r w:rsidRPr="00785503">
        <w:rPr>
          <w:sz w:val="28"/>
          <w:szCs w:val="22"/>
        </w:rPr>
        <w:t xml:space="preserve"> годы;</w:t>
      </w:r>
    </w:p>
    <w:p w:rsidR="00C07AC5" w:rsidRPr="00785503" w:rsidRDefault="00C07AC5" w:rsidP="00C07AC5">
      <w:pPr>
        <w:tabs>
          <w:tab w:val="left" w:pos="5245"/>
        </w:tabs>
        <w:ind w:firstLine="709"/>
        <w:jc w:val="both"/>
        <w:rPr>
          <w:sz w:val="28"/>
          <w:szCs w:val="22"/>
        </w:rPr>
      </w:pPr>
      <w:r w:rsidRPr="00785503">
        <w:rPr>
          <w:sz w:val="28"/>
          <w:szCs w:val="22"/>
        </w:rPr>
        <w:t>- копии документов, подтверждающие наличие принадлежащих на праве собственности или ином законном праве соответствующих установленным требованиям помещений и оборудования для технического обслуживания и ремонта транспортных средств в городском округе «город Якутск»: копии выписки из Единого государственного реестра недвижимости на здания, сооружения; или договоров аренды здания, сооружений; или договоров оказания услуг со специализированной организацией на предоставление услуг по техническому обслуживанию и ремонту транспортных средств.</w:t>
      </w:r>
    </w:p>
    <w:p w:rsidR="00C07AC5" w:rsidRDefault="00C07AC5" w:rsidP="00C07AC5">
      <w:pPr>
        <w:tabs>
          <w:tab w:val="left" w:pos="5245"/>
        </w:tabs>
        <w:ind w:firstLine="709"/>
        <w:jc w:val="both"/>
        <w:rPr>
          <w:sz w:val="28"/>
          <w:szCs w:val="22"/>
        </w:rPr>
      </w:pPr>
      <w:r w:rsidRPr="00785503">
        <w:rPr>
          <w:sz w:val="28"/>
          <w:szCs w:val="22"/>
        </w:rPr>
        <w:t xml:space="preserve">- копии документов, подтверждающие наличие в штате Претендента водителей транспортных средств, имеющих необходимую квалификацию. Подтверждающие документы: копии документов, подтверждающие </w:t>
      </w:r>
      <w:r w:rsidRPr="00785503">
        <w:rPr>
          <w:sz w:val="28"/>
          <w:szCs w:val="22"/>
        </w:rPr>
        <w:lastRenderedPageBreak/>
        <w:t>присвоение водителю 1 класса, а также трудовых договоров, трудовых книжек.</w:t>
      </w:r>
    </w:p>
    <w:p w:rsidR="00C07AC5" w:rsidRPr="001A2BB9" w:rsidRDefault="00C07AC5" w:rsidP="00C07AC5">
      <w:pPr>
        <w:tabs>
          <w:tab w:val="left" w:pos="5245"/>
        </w:tabs>
        <w:ind w:firstLine="709"/>
        <w:jc w:val="both"/>
        <w:rPr>
          <w:b/>
          <w:sz w:val="28"/>
          <w:szCs w:val="22"/>
        </w:rPr>
      </w:pPr>
      <w:r w:rsidRPr="001A2BB9">
        <w:rPr>
          <w:b/>
          <w:sz w:val="28"/>
          <w:szCs w:val="22"/>
        </w:rPr>
        <w:t>Место, сроки и время приема заявлений на участие в отборе</w:t>
      </w:r>
    </w:p>
    <w:p w:rsidR="00C07AC5" w:rsidRPr="001A2BB9" w:rsidRDefault="00C07AC5" w:rsidP="00C07AC5">
      <w:pPr>
        <w:tabs>
          <w:tab w:val="left" w:pos="5245"/>
        </w:tabs>
        <w:ind w:firstLine="709"/>
        <w:jc w:val="both"/>
        <w:rPr>
          <w:sz w:val="28"/>
          <w:szCs w:val="22"/>
        </w:rPr>
      </w:pPr>
      <w:r w:rsidRPr="001A2BB9">
        <w:rPr>
          <w:sz w:val="28"/>
          <w:szCs w:val="22"/>
        </w:rPr>
        <w:t>Дата и место начала приема заявок 09:00 часов (время местное) «</w:t>
      </w:r>
      <w:r>
        <w:rPr>
          <w:sz w:val="28"/>
          <w:szCs w:val="22"/>
        </w:rPr>
        <w:t>24</w:t>
      </w:r>
      <w:r w:rsidRPr="001A2BB9">
        <w:rPr>
          <w:sz w:val="28"/>
          <w:szCs w:val="22"/>
        </w:rPr>
        <w:t xml:space="preserve">» </w:t>
      </w:r>
      <w:r>
        <w:rPr>
          <w:sz w:val="28"/>
          <w:szCs w:val="22"/>
        </w:rPr>
        <w:t>января</w:t>
      </w:r>
      <w:r w:rsidRPr="001A2BB9">
        <w:rPr>
          <w:sz w:val="28"/>
          <w:szCs w:val="22"/>
        </w:rPr>
        <w:t xml:space="preserve"> 20</w:t>
      </w:r>
      <w:r>
        <w:rPr>
          <w:sz w:val="28"/>
          <w:szCs w:val="22"/>
        </w:rPr>
        <w:t>20</w:t>
      </w:r>
      <w:r w:rsidRPr="001A2BB9">
        <w:rPr>
          <w:sz w:val="28"/>
          <w:szCs w:val="22"/>
        </w:rPr>
        <w:t xml:space="preserve"> года, г. Якутск, пр. Ленина 15, </w:t>
      </w:r>
      <w:proofErr w:type="spellStart"/>
      <w:r w:rsidRPr="001A2BB9">
        <w:rPr>
          <w:sz w:val="28"/>
          <w:szCs w:val="22"/>
        </w:rPr>
        <w:t>каб</w:t>
      </w:r>
      <w:proofErr w:type="spellEnd"/>
      <w:r w:rsidRPr="001A2BB9">
        <w:rPr>
          <w:sz w:val="28"/>
          <w:szCs w:val="22"/>
        </w:rPr>
        <w:t>. 219.</w:t>
      </w:r>
    </w:p>
    <w:p w:rsidR="00C07AC5" w:rsidRPr="001A2BB9" w:rsidRDefault="00C07AC5" w:rsidP="00C07AC5">
      <w:pPr>
        <w:tabs>
          <w:tab w:val="left" w:pos="5245"/>
        </w:tabs>
        <w:ind w:firstLine="709"/>
        <w:jc w:val="both"/>
        <w:rPr>
          <w:sz w:val="28"/>
          <w:szCs w:val="22"/>
        </w:rPr>
      </w:pPr>
      <w:r w:rsidRPr="001A2BB9">
        <w:rPr>
          <w:sz w:val="28"/>
          <w:szCs w:val="22"/>
        </w:rPr>
        <w:t>Дата окончания приема заявок –</w:t>
      </w:r>
      <w:r>
        <w:rPr>
          <w:sz w:val="28"/>
          <w:szCs w:val="22"/>
        </w:rPr>
        <w:t xml:space="preserve"> 18:00 часов (время местное) «30</w:t>
      </w:r>
      <w:r w:rsidRPr="001A2BB9">
        <w:rPr>
          <w:sz w:val="28"/>
          <w:szCs w:val="22"/>
        </w:rPr>
        <w:t xml:space="preserve">» </w:t>
      </w:r>
      <w:r>
        <w:rPr>
          <w:sz w:val="28"/>
          <w:szCs w:val="22"/>
        </w:rPr>
        <w:t>января</w:t>
      </w:r>
      <w:r w:rsidRPr="001A2BB9">
        <w:rPr>
          <w:sz w:val="28"/>
          <w:szCs w:val="22"/>
        </w:rPr>
        <w:t xml:space="preserve"> 20</w:t>
      </w:r>
      <w:r>
        <w:rPr>
          <w:sz w:val="28"/>
          <w:szCs w:val="22"/>
        </w:rPr>
        <w:t xml:space="preserve">20 </w:t>
      </w:r>
      <w:r w:rsidRPr="001A2BB9">
        <w:rPr>
          <w:sz w:val="28"/>
          <w:szCs w:val="22"/>
        </w:rPr>
        <w:t>года.</w:t>
      </w:r>
    </w:p>
    <w:p w:rsidR="00C07AC5" w:rsidRPr="00C07AC5" w:rsidRDefault="00C07AC5" w:rsidP="00C07AC5">
      <w:pPr>
        <w:tabs>
          <w:tab w:val="left" w:pos="5245"/>
        </w:tabs>
        <w:ind w:firstLine="709"/>
        <w:jc w:val="both"/>
        <w:rPr>
          <w:sz w:val="28"/>
          <w:szCs w:val="22"/>
        </w:rPr>
      </w:pPr>
      <w:r w:rsidRPr="001A2BB9">
        <w:rPr>
          <w:sz w:val="28"/>
          <w:szCs w:val="22"/>
        </w:rPr>
        <w:t xml:space="preserve">Дата и </w:t>
      </w:r>
      <w:r w:rsidRPr="00C07AC5">
        <w:rPr>
          <w:sz w:val="28"/>
          <w:szCs w:val="22"/>
        </w:rPr>
        <w:t xml:space="preserve">место проведения отбора участников – </w:t>
      </w:r>
      <w:r w:rsidRPr="00C07AC5">
        <w:rPr>
          <w:color w:val="000000" w:themeColor="text1"/>
          <w:sz w:val="28"/>
          <w:szCs w:val="22"/>
        </w:rPr>
        <w:t>не позднее 3-х рабочих дней со дня окончания приема заявлений, по адресу: г. Якутск, пр. Ленина, д. 15, каб.219</w:t>
      </w:r>
      <w:r>
        <w:rPr>
          <w:color w:val="000000" w:themeColor="text1"/>
          <w:sz w:val="28"/>
          <w:szCs w:val="22"/>
        </w:rPr>
        <w:t>.</w:t>
      </w:r>
      <w:bookmarkStart w:id="0" w:name="_GoBack"/>
      <w:bookmarkEnd w:id="0"/>
    </w:p>
    <w:p w:rsidR="007E6EF3" w:rsidRDefault="00C07AC5" w:rsidP="00C07AC5">
      <w:pPr>
        <w:tabs>
          <w:tab w:val="left" w:pos="5245"/>
        </w:tabs>
        <w:ind w:firstLine="709"/>
        <w:jc w:val="both"/>
        <w:rPr>
          <w:sz w:val="28"/>
          <w:szCs w:val="22"/>
        </w:rPr>
      </w:pPr>
      <w:r w:rsidRPr="00C07AC5">
        <w:rPr>
          <w:sz w:val="28"/>
          <w:szCs w:val="22"/>
        </w:rPr>
        <w:t>По всем интересующим</w:t>
      </w:r>
      <w:r w:rsidRPr="00C25674">
        <w:rPr>
          <w:sz w:val="28"/>
          <w:szCs w:val="22"/>
        </w:rPr>
        <w:t xml:space="preserve"> вопросам обращаться по адресу Организатора конкурса: г. Якутск, пр. Ленина, д. 15, </w:t>
      </w:r>
      <w:proofErr w:type="spellStart"/>
      <w:r w:rsidRPr="00C25674">
        <w:rPr>
          <w:sz w:val="28"/>
          <w:szCs w:val="22"/>
        </w:rPr>
        <w:t>каб</w:t>
      </w:r>
      <w:proofErr w:type="spellEnd"/>
      <w:r w:rsidRPr="00C25674">
        <w:rPr>
          <w:sz w:val="28"/>
          <w:szCs w:val="22"/>
        </w:rPr>
        <w:t xml:space="preserve">. 219 телефон 40-80-94, ответственный </w:t>
      </w:r>
      <w:r>
        <w:rPr>
          <w:sz w:val="28"/>
          <w:szCs w:val="22"/>
        </w:rPr>
        <w:t>Сторожев Артем Александрович</w:t>
      </w:r>
      <w:r w:rsidRPr="00C25674">
        <w:rPr>
          <w:sz w:val="28"/>
          <w:szCs w:val="22"/>
        </w:rPr>
        <w:t>.</w:t>
      </w:r>
    </w:p>
    <w:p w:rsidR="007E6EF3" w:rsidRDefault="007E6EF3" w:rsidP="00C25674">
      <w:pPr>
        <w:tabs>
          <w:tab w:val="left" w:pos="5245"/>
        </w:tabs>
        <w:ind w:firstLine="709"/>
        <w:jc w:val="both"/>
        <w:rPr>
          <w:sz w:val="28"/>
          <w:szCs w:val="22"/>
        </w:rPr>
      </w:pPr>
    </w:p>
    <w:p w:rsidR="007E6EF3" w:rsidRPr="007E6EF3" w:rsidRDefault="007E6EF3" w:rsidP="007E6EF3">
      <w:pPr>
        <w:jc w:val="both"/>
        <w:rPr>
          <w:b/>
          <w:i/>
          <w:sz w:val="28"/>
          <w:szCs w:val="28"/>
        </w:rPr>
      </w:pPr>
    </w:p>
    <w:p w:rsidR="00334E24" w:rsidRDefault="00334E24">
      <w:r>
        <w:br w:type="page"/>
      </w:r>
    </w:p>
    <w:p w:rsidR="007E6EF3" w:rsidRPr="007E6EF3" w:rsidRDefault="007E6EF3" w:rsidP="007E6EF3">
      <w:pPr>
        <w:widowControl w:val="0"/>
        <w:autoSpaceDE w:val="0"/>
        <w:autoSpaceDN w:val="0"/>
        <w:adjustRightInd w:val="0"/>
        <w:jc w:val="right"/>
        <w:outlineLvl w:val="1"/>
      </w:pPr>
      <w:r w:rsidRPr="007E6EF3">
        <w:lastRenderedPageBreak/>
        <w:t xml:space="preserve">Приложение № </w:t>
      </w:r>
      <w:r w:rsidR="00334E24">
        <w:t>1</w:t>
      </w:r>
    </w:p>
    <w:p w:rsidR="007E6EF3" w:rsidRPr="007E6EF3" w:rsidRDefault="007E6EF3" w:rsidP="007E6EF3">
      <w:pPr>
        <w:widowControl w:val="0"/>
        <w:autoSpaceDE w:val="0"/>
        <w:autoSpaceDN w:val="0"/>
        <w:adjustRightInd w:val="0"/>
        <w:jc w:val="right"/>
        <w:rPr>
          <w:bCs/>
        </w:rPr>
      </w:pPr>
      <w:r w:rsidRPr="007E6EF3">
        <w:rPr>
          <w:bCs/>
        </w:rPr>
        <w:t>К Порядку</w:t>
      </w:r>
    </w:p>
    <w:p w:rsidR="007E6EF3" w:rsidRPr="007E6EF3" w:rsidRDefault="007E6EF3" w:rsidP="007E6EF3">
      <w:pPr>
        <w:widowControl w:val="0"/>
        <w:autoSpaceDE w:val="0"/>
        <w:autoSpaceDN w:val="0"/>
        <w:adjustRightInd w:val="0"/>
        <w:jc w:val="right"/>
        <w:rPr>
          <w:bCs/>
        </w:rPr>
      </w:pPr>
      <w:r w:rsidRPr="007E6EF3">
        <w:rPr>
          <w:bCs/>
        </w:rPr>
        <w:t xml:space="preserve">предоставления субсидии из бюджета </w:t>
      </w:r>
    </w:p>
    <w:p w:rsidR="007E6EF3" w:rsidRPr="007E6EF3" w:rsidRDefault="007E6EF3" w:rsidP="007E6EF3">
      <w:pPr>
        <w:widowControl w:val="0"/>
        <w:autoSpaceDE w:val="0"/>
        <w:autoSpaceDN w:val="0"/>
        <w:adjustRightInd w:val="0"/>
        <w:jc w:val="right"/>
        <w:rPr>
          <w:bCs/>
        </w:rPr>
      </w:pPr>
      <w:r w:rsidRPr="007E6EF3">
        <w:rPr>
          <w:bCs/>
        </w:rPr>
        <w:t xml:space="preserve">городского округа «город Якутск» на возмещение </w:t>
      </w:r>
    </w:p>
    <w:p w:rsidR="007E6EF3" w:rsidRPr="007E6EF3" w:rsidRDefault="007E6EF3" w:rsidP="007E6EF3">
      <w:pPr>
        <w:widowControl w:val="0"/>
        <w:autoSpaceDE w:val="0"/>
        <w:autoSpaceDN w:val="0"/>
        <w:adjustRightInd w:val="0"/>
        <w:jc w:val="right"/>
        <w:rPr>
          <w:bCs/>
        </w:rPr>
      </w:pPr>
      <w:proofErr w:type="gramStart"/>
      <w:r w:rsidRPr="007E6EF3">
        <w:rPr>
          <w:bCs/>
        </w:rPr>
        <w:t>недополученных доходов</w:t>
      </w:r>
      <w:proofErr w:type="gramEnd"/>
      <w:r w:rsidRPr="007E6EF3">
        <w:rPr>
          <w:bCs/>
        </w:rPr>
        <w:t xml:space="preserve"> возникающих в результате </w:t>
      </w:r>
    </w:p>
    <w:p w:rsidR="007E6EF3" w:rsidRPr="007E6EF3" w:rsidRDefault="007E6EF3" w:rsidP="007E6EF3">
      <w:pPr>
        <w:widowControl w:val="0"/>
        <w:autoSpaceDE w:val="0"/>
        <w:autoSpaceDN w:val="0"/>
        <w:adjustRightInd w:val="0"/>
        <w:jc w:val="right"/>
        <w:rPr>
          <w:bCs/>
        </w:rPr>
      </w:pPr>
      <w:r w:rsidRPr="007E6EF3">
        <w:rPr>
          <w:bCs/>
        </w:rPr>
        <w:t xml:space="preserve">регулирования тарифов при выполнении </w:t>
      </w:r>
    </w:p>
    <w:p w:rsidR="007E6EF3" w:rsidRPr="007E6EF3" w:rsidRDefault="007E6EF3" w:rsidP="007E6EF3">
      <w:pPr>
        <w:widowControl w:val="0"/>
        <w:autoSpaceDE w:val="0"/>
        <w:autoSpaceDN w:val="0"/>
        <w:adjustRightInd w:val="0"/>
        <w:jc w:val="right"/>
        <w:rPr>
          <w:bCs/>
        </w:rPr>
      </w:pPr>
      <w:r w:rsidRPr="007E6EF3">
        <w:rPr>
          <w:bCs/>
        </w:rPr>
        <w:t>перевозок пассажиров по социально значимым</w:t>
      </w:r>
    </w:p>
    <w:p w:rsidR="007E6EF3" w:rsidRPr="007E6EF3" w:rsidRDefault="007E6EF3" w:rsidP="007E6EF3">
      <w:pPr>
        <w:widowControl w:val="0"/>
        <w:autoSpaceDE w:val="0"/>
        <w:autoSpaceDN w:val="0"/>
        <w:adjustRightInd w:val="0"/>
        <w:jc w:val="right"/>
        <w:rPr>
          <w:bCs/>
        </w:rPr>
      </w:pPr>
      <w:r w:rsidRPr="007E6EF3">
        <w:rPr>
          <w:bCs/>
        </w:rPr>
        <w:t xml:space="preserve"> пригородным маршрутам регулярного сообщения</w:t>
      </w:r>
    </w:p>
    <w:p w:rsidR="007E6EF3" w:rsidRPr="007E6EF3" w:rsidRDefault="007E6EF3" w:rsidP="007E6EF3">
      <w:pPr>
        <w:widowControl w:val="0"/>
        <w:autoSpaceDE w:val="0"/>
        <w:autoSpaceDN w:val="0"/>
        <w:adjustRightInd w:val="0"/>
        <w:jc w:val="right"/>
        <w:rPr>
          <w:bCs/>
        </w:rPr>
      </w:pPr>
      <w:r w:rsidRPr="007E6EF3">
        <w:rPr>
          <w:bCs/>
        </w:rPr>
        <w:t xml:space="preserve"> на территории городского округа «город Якутск»</w:t>
      </w:r>
    </w:p>
    <w:p w:rsidR="007E6EF3" w:rsidRPr="007E6EF3" w:rsidRDefault="007E6EF3" w:rsidP="007E6EF3">
      <w:pPr>
        <w:widowControl w:val="0"/>
        <w:autoSpaceDE w:val="0"/>
        <w:autoSpaceDN w:val="0"/>
        <w:adjustRightInd w:val="0"/>
        <w:jc w:val="right"/>
      </w:pPr>
    </w:p>
    <w:p w:rsidR="007E6EF3" w:rsidRPr="007E6EF3" w:rsidRDefault="007E6EF3" w:rsidP="007E6EF3">
      <w:pPr>
        <w:widowControl w:val="0"/>
        <w:autoSpaceDE w:val="0"/>
        <w:autoSpaceDN w:val="0"/>
        <w:adjustRightInd w:val="0"/>
        <w:jc w:val="right"/>
      </w:pPr>
    </w:p>
    <w:p w:rsidR="007E6EF3" w:rsidRPr="007E6EF3" w:rsidRDefault="007E6EF3" w:rsidP="007E6EF3">
      <w:pPr>
        <w:autoSpaceDE w:val="0"/>
        <w:autoSpaceDN w:val="0"/>
        <w:adjustRightInd w:val="0"/>
        <w:jc w:val="both"/>
        <w:rPr>
          <w:sz w:val="20"/>
          <w:szCs w:val="20"/>
        </w:rPr>
      </w:pPr>
      <w:r w:rsidRPr="007E6EF3">
        <w:rPr>
          <w:sz w:val="20"/>
          <w:szCs w:val="20"/>
        </w:rPr>
        <w:t xml:space="preserve">    </w:t>
      </w:r>
      <w:proofErr w:type="gramStart"/>
      <w:r w:rsidRPr="007E6EF3">
        <w:rPr>
          <w:sz w:val="20"/>
          <w:szCs w:val="20"/>
        </w:rPr>
        <w:t>На  фирменном</w:t>
      </w:r>
      <w:proofErr w:type="gramEnd"/>
      <w:r w:rsidRPr="007E6EF3">
        <w:rPr>
          <w:sz w:val="20"/>
          <w:szCs w:val="20"/>
        </w:rPr>
        <w:t xml:space="preserve">  бланке  с  указанием  наименования  организации,</w:t>
      </w:r>
    </w:p>
    <w:p w:rsidR="007E6EF3" w:rsidRPr="007E6EF3" w:rsidRDefault="007E6EF3" w:rsidP="007E6EF3">
      <w:pPr>
        <w:autoSpaceDE w:val="0"/>
        <w:autoSpaceDN w:val="0"/>
        <w:adjustRightInd w:val="0"/>
        <w:jc w:val="both"/>
        <w:rPr>
          <w:sz w:val="20"/>
          <w:szCs w:val="20"/>
        </w:rPr>
      </w:pPr>
      <w:r w:rsidRPr="007E6EF3">
        <w:rPr>
          <w:sz w:val="20"/>
          <w:szCs w:val="20"/>
        </w:rPr>
        <w:t>адреса, телефона, с исходящей нумерацией</w:t>
      </w:r>
    </w:p>
    <w:p w:rsidR="007E6EF3" w:rsidRPr="007E6EF3" w:rsidRDefault="007E6EF3" w:rsidP="007E6EF3">
      <w:pPr>
        <w:autoSpaceDE w:val="0"/>
        <w:autoSpaceDN w:val="0"/>
        <w:adjustRightInd w:val="0"/>
        <w:jc w:val="both"/>
        <w:rPr>
          <w:sz w:val="20"/>
          <w:szCs w:val="20"/>
        </w:rPr>
      </w:pPr>
      <w:r w:rsidRPr="007E6EF3">
        <w:rPr>
          <w:sz w:val="20"/>
          <w:szCs w:val="20"/>
        </w:rPr>
        <w:t>________________________________</w:t>
      </w:r>
    </w:p>
    <w:p w:rsidR="007E6EF3" w:rsidRPr="007E6EF3" w:rsidRDefault="007E6EF3" w:rsidP="007E6EF3">
      <w:pPr>
        <w:autoSpaceDE w:val="0"/>
        <w:autoSpaceDN w:val="0"/>
        <w:adjustRightInd w:val="0"/>
        <w:jc w:val="both"/>
        <w:rPr>
          <w:sz w:val="20"/>
          <w:szCs w:val="20"/>
        </w:rPr>
      </w:pPr>
      <w:r w:rsidRPr="007E6EF3">
        <w:rPr>
          <w:sz w:val="20"/>
          <w:szCs w:val="20"/>
        </w:rPr>
        <w:t>________________________________</w:t>
      </w:r>
    </w:p>
    <w:p w:rsidR="007E6EF3" w:rsidRPr="007E6EF3" w:rsidRDefault="007E6EF3" w:rsidP="007E6EF3">
      <w:pPr>
        <w:autoSpaceDE w:val="0"/>
        <w:autoSpaceDN w:val="0"/>
        <w:adjustRightInd w:val="0"/>
        <w:jc w:val="both"/>
        <w:outlineLvl w:val="0"/>
        <w:rPr>
          <w:sz w:val="20"/>
          <w:szCs w:val="20"/>
        </w:rPr>
      </w:pPr>
    </w:p>
    <w:p w:rsidR="007E6EF3" w:rsidRPr="007E6EF3" w:rsidRDefault="007E6EF3" w:rsidP="007E6EF3">
      <w:pPr>
        <w:autoSpaceDE w:val="0"/>
        <w:autoSpaceDN w:val="0"/>
        <w:adjustRightInd w:val="0"/>
        <w:jc w:val="both"/>
        <w:rPr>
          <w:sz w:val="20"/>
          <w:szCs w:val="20"/>
        </w:rPr>
      </w:pPr>
      <w:r w:rsidRPr="007E6EF3">
        <w:rPr>
          <w:sz w:val="20"/>
          <w:szCs w:val="20"/>
        </w:rPr>
        <w:t xml:space="preserve">                                 Заявление</w:t>
      </w:r>
    </w:p>
    <w:p w:rsidR="007E6EF3" w:rsidRPr="007E6EF3" w:rsidRDefault="007E6EF3" w:rsidP="007E6EF3">
      <w:pPr>
        <w:autoSpaceDE w:val="0"/>
        <w:autoSpaceDN w:val="0"/>
        <w:adjustRightInd w:val="0"/>
        <w:jc w:val="both"/>
        <w:rPr>
          <w:sz w:val="20"/>
          <w:szCs w:val="20"/>
        </w:rPr>
      </w:pPr>
      <w:r w:rsidRPr="007E6EF3">
        <w:rPr>
          <w:sz w:val="20"/>
          <w:szCs w:val="20"/>
        </w:rPr>
        <w:t xml:space="preserve">                         о предоставлении субсидии</w:t>
      </w:r>
    </w:p>
    <w:p w:rsidR="007E6EF3" w:rsidRPr="007E6EF3" w:rsidRDefault="007E6EF3" w:rsidP="007E6EF3">
      <w:pPr>
        <w:autoSpaceDE w:val="0"/>
        <w:autoSpaceDN w:val="0"/>
        <w:adjustRightInd w:val="0"/>
        <w:jc w:val="both"/>
        <w:rPr>
          <w:sz w:val="20"/>
          <w:szCs w:val="20"/>
        </w:rPr>
      </w:pPr>
    </w:p>
    <w:p w:rsidR="007E6EF3" w:rsidRPr="007E6EF3" w:rsidRDefault="007E6EF3" w:rsidP="007E6EF3">
      <w:pPr>
        <w:autoSpaceDE w:val="0"/>
        <w:autoSpaceDN w:val="0"/>
        <w:adjustRightInd w:val="0"/>
        <w:jc w:val="both"/>
        <w:rPr>
          <w:sz w:val="20"/>
          <w:szCs w:val="20"/>
        </w:rPr>
      </w:pPr>
      <w:r w:rsidRPr="007E6EF3">
        <w:rPr>
          <w:sz w:val="20"/>
          <w:szCs w:val="20"/>
        </w:rPr>
        <w:t>____________________________________________________________________ в лице</w:t>
      </w:r>
    </w:p>
    <w:p w:rsidR="007E6EF3" w:rsidRPr="007E6EF3" w:rsidRDefault="007E6EF3" w:rsidP="007E6EF3">
      <w:pPr>
        <w:autoSpaceDE w:val="0"/>
        <w:autoSpaceDN w:val="0"/>
        <w:adjustRightInd w:val="0"/>
        <w:jc w:val="both"/>
        <w:rPr>
          <w:sz w:val="20"/>
          <w:szCs w:val="20"/>
        </w:rPr>
      </w:pPr>
      <w:r w:rsidRPr="007E6EF3">
        <w:rPr>
          <w:sz w:val="20"/>
          <w:szCs w:val="20"/>
        </w:rPr>
        <w:t xml:space="preserve">                     (наименование юридического лица)</w:t>
      </w:r>
    </w:p>
    <w:p w:rsidR="007E6EF3" w:rsidRPr="007E6EF3" w:rsidRDefault="007E6EF3" w:rsidP="007E6EF3">
      <w:pPr>
        <w:autoSpaceDE w:val="0"/>
        <w:autoSpaceDN w:val="0"/>
        <w:adjustRightInd w:val="0"/>
        <w:jc w:val="both"/>
        <w:rPr>
          <w:sz w:val="20"/>
          <w:szCs w:val="20"/>
        </w:rPr>
      </w:pPr>
    </w:p>
    <w:p w:rsidR="007E6EF3" w:rsidRPr="007E6EF3" w:rsidRDefault="007E6EF3" w:rsidP="007E6EF3">
      <w:pPr>
        <w:autoSpaceDE w:val="0"/>
        <w:autoSpaceDN w:val="0"/>
        <w:adjustRightInd w:val="0"/>
        <w:jc w:val="both"/>
        <w:rPr>
          <w:sz w:val="20"/>
          <w:szCs w:val="20"/>
        </w:rPr>
      </w:pPr>
      <w:r w:rsidRPr="007E6EF3">
        <w:rPr>
          <w:sz w:val="20"/>
          <w:szCs w:val="20"/>
        </w:rPr>
        <w:t>__________________________________________________________________________,</w:t>
      </w:r>
    </w:p>
    <w:p w:rsidR="007E6EF3" w:rsidRPr="007E6EF3" w:rsidRDefault="007E6EF3" w:rsidP="007E6EF3">
      <w:pPr>
        <w:autoSpaceDE w:val="0"/>
        <w:autoSpaceDN w:val="0"/>
        <w:adjustRightInd w:val="0"/>
        <w:jc w:val="both"/>
        <w:rPr>
          <w:sz w:val="20"/>
          <w:szCs w:val="20"/>
        </w:rPr>
      </w:pPr>
      <w:r w:rsidRPr="007E6EF3">
        <w:rPr>
          <w:sz w:val="20"/>
          <w:szCs w:val="20"/>
        </w:rPr>
        <w:t xml:space="preserve">                  (Ф.И.О. руководителя юридического лица)</w:t>
      </w:r>
    </w:p>
    <w:p w:rsidR="007E6EF3" w:rsidRPr="007E6EF3" w:rsidRDefault="007E6EF3" w:rsidP="007E6EF3">
      <w:pPr>
        <w:autoSpaceDE w:val="0"/>
        <w:autoSpaceDN w:val="0"/>
        <w:adjustRightInd w:val="0"/>
        <w:jc w:val="both"/>
        <w:rPr>
          <w:sz w:val="20"/>
          <w:szCs w:val="20"/>
        </w:rPr>
      </w:pPr>
    </w:p>
    <w:p w:rsidR="007E6EF3" w:rsidRPr="007E6EF3" w:rsidRDefault="007E6EF3" w:rsidP="007E6EF3">
      <w:pPr>
        <w:widowControl w:val="0"/>
        <w:autoSpaceDE w:val="0"/>
        <w:autoSpaceDN w:val="0"/>
        <w:adjustRightInd w:val="0"/>
        <w:jc w:val="both"/>
        <w:rPr>
          <w:sz w:val="20"/>
          <w:szCs w:val="20"/>
        </w:rPr>
      </w:pPr>
      <w:r w:rsidRPr="007E6EF3">
        <w:rPr>
          <w:sz w:val="20"/>
          <w:szCs w:val="20"/>
        </w:rPr>
        <w:t xml:space="preserve">ознакомившись с Порядком о предоставлении субсидии из бюджета городского округа «город Якутск» на возмещение недополученных доходов возникающих в результате регулирования тарифов при выполнении перевозок пассажиров по социально значимым пригородным маршрутам регулярного </w:t>
      </w:r>
      <w:proofErr w:type="gramStart"/>
      <w:r w:rsidRPr="007E6EF3">
        <w:rPr>
          <w:sz w:val="20"/>
          <w:szCs w:val="20"/>
        </w:rPr>
        <w:t>сообщения  на</w:t>
      </w:r>
      <w:proofErr w:type="gramEnd"/>
      <w:r w:rsidRPr="007E6EF3">
        <w:rPr>
          <w:sz w:val="20"/>
          <w:szCs w:val="20"/>
        </w:rPr>
        <w:t xml:space="preserve"> территории городского округа «город Якутск»,  прошу  обеспечить предоставление субсидии в сумме ________________________ (сумма указывается цифрами и прописью).</w:t>
      </w:r>
    </w:p>
    <w:p w:rsidR="007E6EF3" w:rsidRPr="007E6EF3" w:rsidRDefault="007E6EF3" w:rsidP="007E6EF3">
      <w:pPr>
        <w:autoSpaceDE w:val="0"/>
        <w:autoSpaceDN w:val="0"/>
        <w:adjustRightInd w:val="0"/>
        <w:jc w:val="both"/>
        <w:rPr>
          <w:sz w:val="20"/>
          <w:szCs w:val="20"/>
        </w:rPr>
      </w:pPr>
      <w:r w:rsidRPr="007E6EF3">
        <w:rPr>
          <w:sz w:val="20"/>
          <w:szCs w:val="20"/>
        </w:rPr>
        <w:t xml:space="preserve">    Настоящим заявлением подтверждаем, что __________________ (наименование</w:t>
      </w:r>
    </w:p>
    <w:p w:rsidR="007E6EF3" w:rsidRPr="007E6EF3" w:rsidRDefault="007E6EF3" w:rsidP="007E6EF3">
      <w:pPr>
        <w:autoSpaceDE w:val="0"/>
        <w:autoSpaceDN w:val="0"/>
        <w:adjustRightInd w:val="0"/>
        <w:jc w:val="both"/>
        <w:rPr>
          <w:sz w:val="20"/>
          <w:szCs w:val="20"/>
        </w:rPr>
      </w:pPr>
      <w:r w:rsidRPr="007E6EF3">
        <w:rPr>
          <w:sz w:val="20"/>
          <w:szCs w:val="20"/>
        </w:rPr>
        <w:t>претендента на получение субсидии):</w:t>
      </w:r>
    </w:p>
    <w:p w:rsidR="007E6EF3" w:rsidRPr="007E6EF3" w:rsidRDefault="007E6EF3" w:rsidP="007E6EF3">
      <w:pPr>
        <w:autoSpaceDE w:val="0"/>
        <w:autoSpaceDN w:val="0"/>
        <w:adjustRightInd w:val="0"/>
        <w:jc w:val="both"/>
        <w:rPr>
          <w:sz w:val="20"/>
          <w:szCs w:val="20"/>
        </w:rPr>
      </w:pPr>
      <w:r w:rsidRPr="007E6EF3">
        <w:rPr>
          <w:sz w:val="20"/>
          <w:szCs w:val="20"/>
        </w:rPr>
        <w:t xml:space="preserve">1) осуществляет регулярные перевозки пассажиров по социально значимым пригородным маршрутам регулярного </w:t>
      </w:r>
      <w:proofErr w:type="gramStart"/>
      <w:r w:rsidRPr="007E6EF3">
        <w:rPr>
          <w:sz w:val="20"/>
          <w:szCs w:val="20"/>
        </w:rPr>
        <w:t>сообщения  на</w:t>
      </w:r>
      <w:proofErr w:type="gramEnd"/>
      <w:r w:rsidRPr="007E6EF3">
        <w:rPr>
          <w:sz w:val="20"/>
          <w:szCs w:val="20"/>
        </w:rPr>
        <w:t xml:space="preserve"> территории городского округа «город Якутск»;</w:t>
      </w:r>
    </w:p>
    <w:p w:rsidR="007E6EF3" w:rsidRPr="007E6EF3" w:rsidRDefault="007E6EF3" w:rsidP="007E6EF3">
      <w:pPr>
        <w:autoSpaceDE w:val="0"/>
        <w:autoSpaceDN w:val="0"/>
        <w:adjustRightInd w:val="0"/>
        <w:jc w:val="both"/>
        <w:rPr>
          <w:sz w:val="20"/>
          <w:szCs w:val="20"/>
        </w:rPr>
      </w:pPr>
      <w:r w:rsidRPr="007E6EF3">
        <w:rPr>
          <w:sz w:val="20"/>
          <w:szCs w:val="20"/>
        </w:rPr>
        <w:t>2) отсутствие процедуры ликвидации в отношении претендента, отсутствие решений арбитражных судов о признании претендента несостоятельным (банкротом) и об открытии конкурсного производства;</w:t>
      </w:r>
    </w:p>
    <w:p w:rsidR="007E6EF3" w:rsidRPr="00334E24" w:rsidRDefault="007E6EF3" w:rsidP="007E6EF3">
      <w:pPr>
        <w:autoSpaceDE w:val="0"/>
        <w:autoSpaceDN w:val="0"/>
        <w:adjustRightInd w:val="0"/>
        <w:jc w:val="both"/>
        <w:rPr>
          <w:sz w:val="20"/>
          <w:szCs w:val="20"/>
        </w:rPr>
      </w:pPr>
      <w:r w:rsidRPr="007E6EF3">
        <w:rPr>
          <w:sz w:val="20"/>
          <w:szCs w:val="20"/>
        </w:rPr>
        <w:t xml:space="preserve">3) отсутствие у претендента кредиторской задолженности за последний завершенный отчетный период в размере </w:t>
      </w:r>
      <w:r w:rsidRPr="00334E24">
        <w:rPr>
          <w:sz w:val="20"/>
          <w:szCs w:val="20"/>
        </w:rPr>
        <w:t>свыше 70% балансовой стоимости активов претендента по бухгалтерской отчетности за последний завершенный отчетный период, а также отсутствие кредиторской задолженности по налогам и сборам.</w:t>
      </w:r>
    </w:p>
    <w:p w:rsidR="007E6EF3" w:rsidRPr="00334E24" w:rsidRDefault="007E6EF3" w:rsidP="007E6EF3">
      <w:pPr>
        <w:autoSpaceDE w:val="0"/>
        <w:autoSpaceDN w:val="0"/>
        <w:adjustRightInd w:val="0"/>
        <w:jc w:val="both"/>
        <w:rPr>
          <w:sz w:val="20"/>
          <w:szCs w:val="20"/>
        </w:rPr>
      </w:pPr>
    </w:p>
    <w:p w:rsidR="007E6EF3" w:rsidRPr="00334E24" w:rsidRDefault="007E6EF3" w:rsidP="007E6EF3">
      <w:pPr>
        <w:autoSpaceDE w:val="0"/>
        <w:autoSpaceDN w:val="0"/>
        <w:adjustRightInd w:val="0"/>
        <w:jc w:val="both"/>
        <w:rPr>
          <w:sz w:val="20"/>
          <w:szCs w:val="20"/>
        </w:rPr>
      </w:pPr>
      <w:r w:rsidRPr="00334E24">
        <w:rPr>
          <w:sz w:val="20"/>
          <w:szCs w:val="20"/>
        </w:rPr>
        <w:t xml:space="preserve">    </w:t>
      </w:r>
      <w:proofErr w:type="gramStart"/>
      <w:r w:rsidRPr="00334E24">
        <w:rPr>
          <w:sz w:val="20"/>
          <w:szCs w:val="20"/>
        </w:rPr>
        <w:t>Гарантируем  достоверность</w:t>
      </w:r>
      <w:proofErr w:type="gramEnd"/>
      <w:r w:rsidRPr="00334E24">
        <w:rPr>
          <w:sz w:val="20"/>
          <w:szCs w:val="20"/>
        </w:rPr>
        <w:t xml:space="preserve">  указанных  сведений и целевое использование</w:t>
      </w:r>
    </w:p>
    <w:p w:rsidR="007E6EF3" w:rsidRPr="00334E24" w:rsidRDefault="007E6EF3" w:rsidP="007E6EF3">
      <w:pPr>
        <w:autoSpaceDE w:val="0"/>
        <w:autoSpaceDN w:val="0"/>
        <w:adjustRightInd w:val="0"/>
        <w:jc w:val="both"/>
        <w:rPr>
          <w:sz w:val="20"/>
          <w:szCs w:val="20"/>
        </w:rPr>
      </w:pPr>
      <w:r w:rsidRPr="00334E24">
        <w:rPr>
          <w:sz w:val="20"/>
          <w:szCs w:val="20"/>
        </w:rPr>
        <w:t>средств субсидии.</w:t>
      </w:r>
    </w:p>
    <w:p w:rsidR="007E6EF3" w:rsidRPr="00334E24" w:rsidRDefault="007E6EF3" w:rsidP="007E6EF3">
      <w:pPr>
        <w:autoSpaceDE w:val="0"/>
        <w:autoSpaceDN w:val="0"/>
        <w:adjustRightInd w:val="0"/>
        <w:jc w:val="both"/>
        <w:rPr>
          <w:sz w:val="20"/>
          <w:szCs w:val="20"/>
        </w:rPr>
      </w:pPr>
      <w:r w:rsidRPr="00334E24">
        <w:rPr>
          <w:sz w:val="20"/>
          <w:szCs w:val="20"/>
        </w:rPr>
        <w:t xml:space="preserve">    Прилагаемые документы:</w:t>
      </w:r>
    </w:p>
    <w:p w:rsidR="007E6EF3" w:rsidRPr="00334E24" w:rsidRDefault="007E6EF3" w:rsidP="007E6EF3">
      <w:pPr>
        <w:autoSpaceDE w:val="0"/>
        <w:autoSpaceDN w:val="0"/>
        <w:adjustRightInd w:val="0"/>
        <w:jc w:val="both"/>
        <w:rPr>
          <w:sz w:val="20"/>
          <w:szCs w:val="20"/>
        </w:rPr>
      </w:pPr>
      <w:r w:rsidRPr="00334E24">
        <w:rPr>
          <w:sz w:val="20"/>
          <w:szCs w:val="20"/>
        </w:rPr>
        <w:t xml:space="preserve">    1. ________________________</w:t>
      </w:r>
    </w:p>
    <w:p w:rsidR="007E6EF3" w:rsidRPr="00334E24" w:rsidRDefault="007E6EF3" w:rsidP="007E6EF3">
      <w:pPr>
        <w:autoSpaceDE w:val="0"/>
        <w:autoSpaceDN w:val="0"/>
        <w:adjustRightInd w:val="0"/>
        <w:jc w:val="both"/>
        <w:rPr>
          <w:sz w:val="20"/>
          <w:szCs w:val="20"/>
        </w:rPr>
      </w:pPr>
      <w:r w:rsidRPr="00334E24">
        <w:rPr>
          <w:sz w:val="20"/>
          <w:szCs w:val="20"/>
        </w:rPr>
        <w:t xml:space="preserve">    2. ________________________</w:t>
      </w:r>
    </w:p>
    <w:p w:rsidR="007E6EF3" w:rsidRPr="00334E24" w:rsidRDefault="007E6EF3" w:rsidP="007E6EF3">
      <w:pPr>
        <w:autoSpaceDE w:val="0"/>
        <w:autoSpaceDN w:val="0"/>
        <w:adjustRightInd w:val="0"/>
        <w:jc w:val="both"/>
      </w:pPr>
      <w:r w:rsidRPr="00334E24">
        <w:rPr>
          <w:sz w:val="20"/>
          <w:szCs w:val="20"/>
        </w:rPr>
        <w:t xml:space="preserve">    3. ________________________ и т.д.</w:t>
      </w:r>
    </w:p>
    <w:p w:rsidR="007E6EF3" w:rsidRPr="00334E24" w:rsidRDefault="007E6EF3" w:rsidP="007E6EF3">
      <w:pPr>
        <w:autoSpaceDE w:val="0"/>
        <w:autoSpaceDN w:val="0"/>
        <w:adjustRightInd w:val="0"/>
        <w:jc w:val="both"/>
      </w:pPr>
    </w:p>
    <w:p w:rsidR="007E6EF3" w:rsidRPr="00334E24" w:rsidRDefault="007E6EF3" w:rsidP="007E6EF3">
      <w:pPr>
        <w:autoSpaceDE w:val="0"/>
        <w:autoSpaceDN w:val="0"/>
        <w:adjustRightInd w:val="0"/>
        <w:ind w:firstLine="540"/>
        <w:jc w:val="both"/>
        <w:rPr>
          <w:sz w:val="20"/>
          <w:szCs w:val="20"/>
        </w:rPr>
      </w:pPr>
      <w:r w:rsidRPr="00334E24">
        <w:rPr>
          <w:sz w:val="20"/>
          <w:szCs w:val="20"/>
        </w:rPr>
        <w:t>1. Контактное лицо:</w:t>
      </w:r>
    </w:p>
    <w:p w:rsidR="007E6EF3" w:rsidRPr="00334E24" w:rsidRDefault="007E6EF3" w:rsidP="007E6EF3">
      <w:pPr>
        <w:autoSpaceDE w:val="0"/>
        <w:autoSpaceDN w:val="0"/>
        <w:adjustRightInd w:val="0"/>
        <w:jc w:val="both"/>
        <w:rPr>
          <w:sz w:val="20"/>
          <w:szCs w:val="20"/>
        </w:rPr>
      </w:pPr>
    </w:p>
    <w:tbl>
      <w:tblPr>
        <w:tblW w:w="0" w:type="auto"/>
        <w:tblInd w:w="-5" w:type="dxa"/>
        <w:tblLayout w:type="fixed"/>
        <w:tblCellMar>
          <w:top w:w="102" w:type="dxa"/>
          <w:left w:w="62" w:type="dxa"/>
          <w:bottom w:w="102" w:type="dxa"/>
          <w:right w:w="62" w:type="dxa"/>
        </w:tblCellMar>
        <w:tblLook w:val="04A0" w:firstRow="1" w:lastRow="0" w:firstColumn="1" w:lastColumn="0" w:noHBand="0" w:noVBand="1"/>
      </w:tblPr>
      <w:tblGrid>
        <w:gridCol w:w="3600"/>
        <w:gridCol w:w="6009"/>
      </w:tblGrid>
      <w:tr w:rsidR="007E6EF3" w:rsidRPr="00334E24" w:rsidTr="007E6EF3">
        <w:tc>
          <w:tcPr>
            <w:tcW w:w="3600" w:type="dxa"/>
            <w:tcBorders>
              <w:top w:val="single" w:sz="4" w:space="0" w:color="auto"/>
              <w:left w:val="single" w:sz="4" w:space="0" w:color="auto"/>
              <w:bottom w:val="single" w:sz="4" w:space="0" w:color="auto"/>
              <w:right w:val="single" w:sz="4" w:space="0" w:color="auto"/>
            </w:tcBorders>
            <w:hideMark/>
          </w:tcPr>
          <w:p w:rsidR="007E6EF3" w:rsidRPr="00334E24" w:rsidRDefault="007E6EF3">
            <w:pPr>
              <w:autoSpaceDE w:val="0"/>
              <w:autoSpaceDN w:val="0"/>
              <w:adjustRightInd w:val="0"/>
              <w:rPr>
                <w:sz w:val="20"/>
                <w:szCs w:val="20"/>
              </w:rPr>
            </w:pPr>
            <w:r w:rsidRPr="00334E24">
              <w:rPr>
                <w:sz w:val="20"/>
                <w:szCs w:val="20"/>
              </w:rPr>
              <w:t>Фамилия</w:t>
            </w:r>
          </w:p>
        </w:tc>
        <w:tc>
          <w:tcPr>
            <w:tcW w:w="6009" w:type="dxa"/>
            <w:tcBorders>
              <w:top w:val="single" w:sz="4" w:space="0" w:color="auto"/>
              <w:left w:val="single" w:sz="4" w:space="0" w:color="auto"/>
              <w:bottom w:val="single" w:sz="4" w:space="0" w:color="auto"/>
              <w:right w:val="single" w:sz="4" w:space="0" w:color="auto"/>
            </w:tcBorders>
          </w:tcPr>
          <w:p w:rsidR="007E6EF3" w:rsidRPr="00334E24" w:rsidRDefault="007E6EF3">
            <w:pPr>
              <w:autoSpaceDE w:val="0"/>
              <w:autoSpaceDN w:val="0"/>
              <w:adjustRightInd w:val="0"/>
              <w:rPr>
                <w:sz w:val="20"/>
                <w:szCs w:val="20"/>
              </w:rPr>
            </w:pPr>
          </w:p>
        </w:tc>
      </w:tr>
      <w:tr w:rsidR="007E6EF3" w:rsidRPr="00334E24" w:rsidTr="007E6EF3">
        <w:tc>
          <w:tcPr>
            <w:tcW w:w="3600" w:type="dxa"/>
            <w:tcBorders>
              <w:top w:val="single" w:sz="4" w:space="0" w:color="auto"/>
              <w:left w:val="single" w:sz="4" w:space="0" w:color="auto"/>
              <w:bottom w:val="single" w:sz="4" w:space="0" w:color="auto"/>
              <w:right w:val="single" w:sz="4" w:space="0" w:color="auto"/>
            </w:tcBorders>
            <w:hideMark/>
          </w:tcPr>
          <w:p w:rsidR="007E6EF3" w:rsidRPr="00334E24" w:rsidRDefault="007E6EF3">
            <w:pPr>
              <w:autoSpaceDE w:val="0"/>
              <w:autoSpaceDN w:val="0"/>
              <w:adjustRightInd w:val="0"/>
              <w:rPr>
                <w:sz w:val="20"/>
                <w:szCs w:val="20"/>
              </w:rPr>
            </w:pPr>
            <w:r w:rsidRPr="00334E24">
              <w:rPr>
                <w:sz w:val="20"/>
                <w:szCs w:val="20"/>
              </w:rPr>
              <w:t>Имя</w:t>
            </w:r>
          </w:p>
        </w:tc>
        <w:tc>
          <w:tcPr>
            <w:tcW w:w="6009" w:type="dxa"/>
            <w:tcBorders>
              <w:top w:val="single" w:sz="4" w:space="0" w:color="auto"/>
              <w:left w:val="single" w:sz="4" w:space="0" w:color="auto"/>
              <w:bottom w:val="single" w:sz="4" w:space="0" w:color="auto"/>
              <w:right w:val="single" w:sz="4" w:space="0" w:color="auto"/>
            </w:tcBorders>
          </w:tcPr>
          <w:p w:rsidR="007E6EF3" w:rsidRPr="00334E24" w:rsidRDefault="007E6EF3">
            <w:pPr>
              <w:autoSpaceDE w:val="0"/>
              <w:autoSpaceDN w:val="0"/>
              <w:adjustRightInd w:val="0"/>
              <w:rPr>
                <w:sz w:val="20"/>
                <w:szCs w:val="20"/>
              </w:rPr>
            </w:pPr>
          </w:p>
        </w:tc>
      </w:tr>
      <w:tr w:rsidR="007E6EF3" w:rsidRPr="00334E24" w:rsidTr="007E6EF3">
        <w:tc>
          <w:tcPr>
            <w:tcW w:w="3600" w:type="dxa"/>
            <w:tcBorders>
              <w:top w:val="single" w:sz="4" w:space="0" w:color="auto"/>
              <w:left w:val="single" w:sz="4" w:space="0" w:color="auto"/>
              <w:bottom w:val="single" w:sz="4" w:space="0" w:color="auto"/>
              <w:right w:val="single" w:sz="4" w:space="0" w:color="auto"/>
            </w:tcBorders>
            <w:hideMark/>
          </w:tcPr>
          <w:p w:rsidR="007E6EF3" w:rsidRPr="00334E24" w:rsidRDefault="007E6EF3">
            <w:pPr>
              <w:autoSpaceDE w:val="0"/>
              <w:autoSpaceDN w:val="0"/>
              <w:adjustRightInd w:val="0"/>
              <w:rPr>
                <w:sz w:val="20"/>
                <w:szCs w:val="20"/>
              </w:rPr>
            </w:pPr>
            <w:r w:rsidRPr="00334E24">
              <w:rPr>
                <w:sz w:val="20"/>
                <w:szCs w:val="20"/>
              </w:rPr>
              <w:t>Отчество</w:t>
            </w:r>
          </w:p>
        </w:tc>
        <w:tc>
          <w:tcPr>
            <w:tcW w:w="6009" w:type="dxa"/>
            <w:tcBorders>
              <w:top w:val="single" w:sz="4" w:space="0" w:color="auto"/>
              <w:left w:val="single" w:sz="4" w:space="0" w:color="auto"/>
              <w:bottom w:val="single" w:sz="4" w:space="0" w:color="auto"/>
              <w:right w:val="single" w:sz="4" w:space="0" w:color="auto"/>
            </w:tcBorders>
          </w:tcPr>
          <w:p w:rsidR="007E6EF3" w:rsidRPr="00334E24" w:rsidRDefault="007E6EF3">
            <w:pPr>
              <w:autoSpaceDE w:val="0"/>
              <w:autoSpaceDN w:val="0"/>
              <w:adjustRightInd w:val="0"/>
              <w:rPr>
                <w:sz w:val="20"/>
                <w:szCs w:val="20"/>
              </w:rPr>
            </w:pPr>
          </w:p>
        </w:tc>
      </w:tr>
      <w:tr w:rsidR="007E6EF3" w:rsidRPr="00334E24" w:rsidTr="007E6EF3">
        <w:tc>
          <w:tcPr>
            <w:tcW w:w="3600" w:type="dxa"/>
            <w:tcBorders>
              <w:top w:val="single" w:sz="4" w:space="0" w:color="auto"/>
              <w:left w:val="single" w:sz="4" w:space="0" w:color="auto"/>
              <w:bottom w:val="single" w:sz="4" w:space="0" w:color="auto"/>
              <w:right w:val="single" w:sz="4" w:space="0" w:color="auto"/>
            </w:tcBorders>
            <w:hideMark/>
          </w:tcPr>
          <w:p w:rsidR="007E6EF3" w:rsidRPr="00334E24" w:rsidRDefault="007E6EF3">
            <w:pPr>
              <w:autoSpaceDE w:val="0"/>
              <w:autoSpaceDN w:val="0"/>
              <w:adjustRightInd w:val="0"/>
              <w:rPr>
                <w:sz w:val="20"/>
                <w:szCs w:val="20"/>
              </w:rPr>
            </w:pPr>
            <w:r w:rsidRPr="00334E24">
              <w:rPr>
                <w:sz w:val="20"/>
                <w:szCs w:val="20"/>
              </w:rPr>
              <w:t>Должность</w:t>
            </w:r>
          </w:p>
        </w:tc>
        <w:tc>
          <w:tcPr>
            <w:tcW w:w="6009" w:type="dxa"/>
            <w:tcBorders>
              <w:top w:val="single" w:sz="4" w:space="0" w:color="auto"/>
              <w:left w:val="single" w:sz="4" w:space="0" w:color="auto"/>
              <w:bottom w:val="single" w:sz="4" w:space="0" w:color="auto"/>
              <w:right w:val="single" w:sz="4" w:space="0" w:color="auto"/>
            </w:tcBorders>
          </w:tcPr>
          <w:p w:rsidR="007E6EF3" w:rsidRPr="00334E24" w:rsidRDefault="007E6EF3">
            <w:pPr>
              <w:autoSpaceDE w:val="0"/>
              <w:autoSpaceDN w:val="0"/>
              <w:adjustRightInd w:val="0"/>
              <w:rPr>
                <w:sz w:val="20"/>
                <w:szCs w:val="20"/>
              </w:rPr>
            </w:pPr>
          </w:p>
        </w:tc>
      </w:tr>
      <w:tr w:rsidR="007E6EF3" w:rsidRPr="00334E24" w:rsidTr="007E6EF3">
        <w:tc>
          <w:tcPr>
            <w:tcW w:w="3600" w:type="dxa"/>
            <w:tcBorders>
              <w:top w:val="single" w:sz="4" w:space="0" w:color="auto"/>
              <w:left w:val="single" w:sz="4" w:space="0" w:color="auto"/>
              <w:bottom w:val="single" w:sz="4" w:space="0" w:color="auto"/>
              <w:right w:val="single" w:sz="4" w:space="0" w:color="auto"/>
            </w:tcBorders>
            <w:hideMark/>
          </w:tcPr>
          <w:p w:rsidR="007E6EF3" w:rsidRPr="00334E24" w:rsidRDefault="007E6EF3">
            <w:pPr>
              <w:autoSpaceDE w:val="0"/>
              <w:autoSpaceDN w:val="0"/>
              <w:adjustRightInd w:val="0"/>
              <w:rPr>
                <w:sz w:val="20"/>
                <w:szCs w:val="20"/>
              </w:rPr>
            </w:pPr>
            <w:r w:rsidRPr="00334E24">
              <w:rPr>
                <w:sz w:val="20"/>
                <w:szCs w:val="20"/>
              </w:rPr>
              <w:t>Рабочий телефон</w:t>
            </w:r>
          </w:p>
        </w:tc>
        <w:tc>
          <w:tcPr>
            <w:tcW w:w="6009" w:type="dxa"/>
            <w:tcBorders>
              <w:top w:val="single" w:sz="4" w:space="0" w:color="auto"/>
              <w:left w:val="single" w:sz="4" w:space="0" w:color="auto"/>
              <w:bottom w:val="single" w:sz="4" w:space="0" w:color="auto"/>
              <w:right w:val="single" w:sz="4" w:space="0" w:color="auto"/>
            </w:tcBorders>
          </w:tcPr>
          <w:p w:rsidR="007E6EF3" w:rsidRPr="00334E24" w:rsidRDefault="007E6EF3">
            <w:pPr>
              <w:autoSpaceDE w:val="0"/>
              <w:autoSpaceDN w:val="0"/>
              <w:adjustRightInd w:val="0"/>
              <w:rPr>
                <w:sz w:val="20"/>
                <w:szCs w:val="20"/>
              </w:rPr>
            </w:pPr>
          </w:p>
        </w:tc>
      </w:tr>
      <w:tr w:rsidR="007E6EF3" w:rsidRPr="00334E24" w:rsidTr="007E6EF3">
        <w:tc>
          <w:tcPr>
            <w:tcW w:w="3600" w:type="dxa"/>
            <w:tcBorders>
              <w:top w:val="single" w:sz="4" w:space="0" w:color="auto"/>
              <w:left w:val="single" w:sz="4" w:space="0" w:color="auto"/>
              <w:bottom w:val="single" w:sz="4" w:space="0" w:color="auto"/>
              <w:right w:val="single" w:sz="4" w:space="0" w:color="auto"/>
            </w:tcBorders>
            <w:hideMark/>
          </w:tcPr>
          <w:p w:rsidR="007E6EF3" w:rsidRPr="00334E24" w:rsidRDefault="007E6EF3">
            <w:pPr>
              <w:autoSpaceDE w:val="0"/>
              <w:autoSpaceDN w:val="0"/>
              <w:adjustRightInd w:val="0"/>
              <w:rPr>
                <w:sz w:val="20"/>
                <w:szCs w:val="20"/>
              </w:rPr>
            </w:pPr>
            <w:r w:rsidRPr="00334E24">
              <w:rPr>
                <w:sz w:val="20"/>
                <w:szCs w:val="20"/>
              </w:rPr>
              <w:lastRenderedPageBreak/>
              <w:t>Электронная почта</w:t>
            </w:r>
          </w:p>
        </w:tc>
        <w:tc>
          <w:tcPr>
            <w:tcW w:w="6009" w:type="dxa"/>
            <w:tcBorders>
              <w:top w:val="single" w:sz="4" w:space="0" w:color="auto"/>
              <w:left w:val="single" w:sz="4" w:space="0" w:color="auto"/>
              <w:bottom w:val="single" w:sz="4" w:space="0" w:color="auto"/>
              <w:right w:val="single" w:sz="4" w:space="0" w:color="auto"/>
            </w:tcBorders>
          </w:tcPr>
          <w:p w:rsidR="007E6EF3" w:rsidRPr="00334E24" w:rsidRDefault="007E6EF3">
            <w:pPr>
              <w:autoSpaceDE w:val="0"/>
              <w:autoSpaceDN w:val="0"/>
              <w:adjustRightInd w:val="0"/>
              <w:rPr>
                <w:sz w:val="20"/>
                <w:szCs w:val="20"/>
              </w:rPr>
            </w:pPr>
          </w:p>
        </w:tc>
      </w:tr>
    </w:tbl>
    <w:p w:rsidR="007E6EF3" w:rsidRPr="00334E24" w:rsidRDefault="007E6EF3" w:rsidP="007E6EF3">
      <w:pPr>
        <w:autoSpaceDE w:val="0"/>
        <w:autoSpaceDN w:val="0"/>
        <w:adjustRightInd w:val="0"/>
        <w:ind w:firstLine="540"/>
        <w:jc w:val="both"/>
        <w:rPr>
          <w:sz w:val="20"/>
          <w:szCs w:val="20"/>
        </w:rPr>
      </w:pPr>
      <w:r w:rsidRPr="00334E24">
        <w:rPr>
          <w:sz w:val="20"/>
          <w:szCs w:val="20"/>
        </w:rPr>
        <w:t>23. Банковские реквизиты:</w:t>
      </w:r>
    </w:p>
    <w:p w:rsidR="007E6EF3" w:rsidRPr="00334E24" w:rsidRDefault="007E6EF3" w:rsidP="007E6EF3">
      <w:pPr>
        <w:autoSpaceDE w:val="0"/>
        <w:autoSpaceDN w:val="0"/>
        <w:adjustRightInd w:val="0"/>
        <w:jc w:val="both"/>
        <w:rPr>
          <w:sz w:val="20"/>
          <w:szCs w:val="20"/>
        </w:rPr>
      </w:pPr>
    </w:p>
    <w:tbl>
      <w:tblPr>
        <w:tblW w:w="0" w:type="auto"/>
        <w:tblInd w:w="-5" w:type="dxa"/>
        <w:tblLayout w:type="fixed"/>
        <w:tblCellMar>
          <w:top w:w="102" w:type="dxa"/>
          <w:left w:w="62" w:type="dxa"/>
          <w:bottom w:w="102" w:type="dxa"/>
          <w:right w:w="62" w:type="dxa"/>
        </w:tblCellMar>
        <w:tblLook w:val="04A0" w:firstRow="1" w:lastRow="0" w:firstColumn="1" w:lastColumn="0" w:noHBand="0" w:noVBand="1"/>
      </w:tblPr>
      <w:tblGrid>
        <w:gridCol w:w="3600"/>
        <w:gridCol w:w="6009"/>
      </w:tblGrid>
      <w:tr w:rsidR="007E6EF3" w:rsidRPr="00334E24" w:rsidTr="007E6EF3">
        <w:tc>
          <w:tcPr>
            <w:tcW w:w="3600" w:type="dxa"/>
            <w:tcBorders>
              <w:top w:val="single" w:sz="4" w:space="0" w:color="auto"/>
              <w:left w:val="single" w:sz="4" w:space="0" w:color="auto"/>
              <w:bottom w:val="single" w:sz="4" w:space="0" w:color="auto"/>
              <w:right w:val="single" w:sz="4" w:space="0" w:color="auto"/>
            </w:tcBorders>
            <w:hideMark/>
          </w:tcPr>
          <w:p w:rsidR="007E6EF3" w:rsidRPr="00334E24" w:rsidRDefault="007E6EF3">
            <w:pPr>
              <w:autoSpaceDE w:val="0"/>
              <w:autoSpaceDN w:val="0"/>
              <w:adjustRightInd w:val="0"/>
              <w:rPr>
                <w:sz w:val="20"/>
                <w:szCs w:val="20"/>
              </w:rPr>
            </w:pPr>
            <w:r w:rsidRPr="00334E24">
              <w:rPr>
                <w:sz w:val="20"/>
                <w:szCs w:val="20"/>
              </w:rPr>
              <w:t>р/с</w:t>
            </w:r>
          </w:p>
        </w:tc>
        <w:tc>
          <w:tcPr>
            <w:tcW w:w="6009" w:type="dxa"/>
            <w:tcBorders>
              <w:top w:val="single" w:sz="4" w:space="0" w:color="auto"/>
              <w:left w:val="single" w:sz="4" w:space="0" w:color="auto"/>
              <w:bottom w:val="single" w:sz="4" w:space="0" w:color="auto"/>
              <w:right w:val="single" w:sz="4" w:space="0" w:color="auto"/>
            </w:tcBorders>
          </w:tcPr>
          <w:p w:rsidR="007E6EF3" w:rsidRPr="00334E24" w:rsidRDefault="007E6EF3">
            <w:pPr>
              <w:autoSpaceDE w:val="0"/>
              <w:autoSpaceDN w:val="0"/>
              <w:adjustRightInd w:val="0"/>
              <w:rPr>
                <w:sz w:val="20"/>
                <w:szCs w:val="20"/>
              </w:rPr>
            </w:pPr>
          </w:p>
        </w:tc>
      </w:tr>
      <w:tr w:rsidR="007E6EF3" w:rsidRPr="00334E24" w:rsidTr="007E6EF3">
        <w:tc>
          <w:tcPr>
            <w:tcW w:w="3600" w:type="dxa"/>
            <w:tcBorders>
              <w:top w:val="single" w:sz="4" w:space="0" w:color="auto"/>
              <w:left w:val="single" w:sz="4" w:space="0" w:color="auto"/>
              <w:bottom w:val="single" w:sz="4" w:space="0" w:color="auto"/>
              <w:right w:val="single" w:sz="4" w:space="0" w:color="auto"/>
            </w:tcBorders>
            <w:hideMark/>
          </w:tcPr>
          <w:p w:rsidR="007E6EF3" w:rsidRPr="00334E24" w:rsidRDefault="007E6EF3">
            <w:pPr>
              <w:autoSpaceDE w:val="0"/>
              <w:autoSpaceDN w:val="0"/>
              <w:adjustRightInd w:val="0"/>
              <w:rPr>
                <w:sz w:val="20"/>
                <w:szCs w:val="20"/>
              </w:rPr>
            </w:pPr>
            <w:r w:rsidRPr="00334E24">
              <w:rPr>
                <w:sz w:val="20"/>
                <w:szCs w:val="20"/>
              </w:rPr>
              <w:t>Наименование банка</w:t>
            </w:r>
          </w:p>
        </w:tc>
        <w:tc>
          <w:tcPr>
            <w:tcW w:w="6009" w:type="dxa"/>
            <w:tcBorders>
              <w:top w:val="single" w:sz="4" w:space="0" w:color="auto"/>
              <w:left w:val="single" w:sz="4" w:space="0" w:color="auto"/>
              <w:bottom w:val="single" w:sz="4" w:space="0" w:color="auto"/>
              <w:right w:val="single" w:sz="4" w:space="0" w:color="auto"/>
            </w:tcBorders>
          </w:tcPr>
          <w:p w:rsidR="007E6EF3" w:rsidRPr="00334E24" w:rsidRDefault="007E6EF3">
            <w:pPr>
              <w:autoSpaceDE w:val="0"/>
              <w:autoSpaceDN w:val="0"/>
              <w:adjustRightInd w:val="0"/>
              <w:rPr>
                <w:sz w:val="20"/>
                <w:szCs w:val="20"/>
              </w:rPr>
            </w:pPr>
          </w:p>
        </w:tc>
      </w:tr>
      <w:tr w:rsidR="007E6EF3" w:rsidRPr="00334E24" w:rsidTr="007E6EF3">
        <w:tc>
          <w:tcPr>
            <w:tcW w:w="3600" w:type="dxa"/>
            <w:tcBorders>
              <w:top w:val="single" w:sz="4" w:space="0" w:color="auto"/>
              <w:left w:val="single" w:sz="4" w:space="0" w:color="auto"/>
              <w:bottom w:val="single" w:sz="4" w:space="0" w:color="auto"/>
              <w:right w:val="single" w:sz="4" w:space="0" w:color="auto"/>
            </w:tcBorders>
            <w:hideMark/>
          </w:tcPr>
          <w:p w:rsidR="007E6EF3" w:rsidRPr="00334E24" w:rsidRDefault="007E6EF3">
            <w:pPr>
              <w:autoSpaceDE w:val="0"/>
              <w:autoSpaceDN w:val="0"/>
              <w:adjustRightInd w:val="0"/>
              <w:rPr>
                <w:sz w:val="20"/>
                <w:szCs w:val="20"/>
              </w:rPr>
            </w:pPr>
            <w:r w:rsidRPr="00334E24">
              <w:rPr>
                <w:sz w:val="20"/>
                <w:szCs w:val="20"/>
              </w:rPr>
              <w:t>БИК</w:t>
            </w:r>
          </w:p>
        </w:tc>
        <w:tc>
          <w:tcPr>
            <w:tcW w:w="6009" w:type="dxa"/>
            <w:tcBorders>
              <w:top w:val="single" w:sz="4" w:space="0" w:color="auto"/>
              <w:left w:val="single" w:sz="4" w:space="0" w:color="auto"/>
              <w:bottom w:val="single" w:sz="4" w:space="0" w:color="auto"/>
              <w:right w:val="single" w:sz="4" w:space="0" w:color="auto"/>
            </w:tcBorders>
          </w:tcPr>
          <w:p w:rsidR="007E6EF3" w:rsidRPr="00334E24" w:rsidRDefault="007E6EF3">
            <w:pPr>
              <w:autoSpaceDE w:val="0"/>
              <w:autoSpaceDN w:val="0"/>
              <w:adjustRightInd w:val="0"/>
              <w:rPr>
                <w:sz w:val="20"/>
                <w:szCs w:val="20"/>
              </w:rPr>
            </w:pPr>
          </w:p>
        </w:tc>
      </w:tr>
      <w:tr w:rsidR="007E6EF3" w:rsidRPr="00334E24" w:rsidTr="007E6EF3">
        <w:tc>
          <w:tcPr>
            <w:tcW w:w="3600" w:type="dxa"/>
            <w:tcBorders>
              <w:top w:val="single" w:sz="4" w:space="0" w:color="auto"/>
              <w:left w:val="single" w:sz="4" w:space="0" w:color="auto"/>
              <w:bottom w:val="single" w:sz="4" w:space="0" w:color="auto"/>
              <w:right w:val="single" w:sz="4" w:space="0" w:color="auto"/>
            </w:tcBorders>
            <w:hideMark/>
          </w:tcPr>
          <w:p w:rsidR="007E6EF3" w:rsidRPr="00334E24" w:rsidRDefault="007E6EF3">
            <w:pPr>
              <w:autoSpaceDE w:val="0"/>
              <w:autoSpaceDN w:val="0"/>
              <w:adjustRightInd w:val="0"/>
              <w:rPr>
                <w:sz w:val="20"/>
                <w:szCs w:val="20"/>
              </w:rPr>
            </w:pPr>
            <w:r w:rsidRPr="00334E24">
              <w:rPr>
                <w:sz w:val="20"/>
                <w:szCs w:val="20"/>
              </w:rPr>
              <w:t>к/с</w:t>
            </w:r>
          </w:p>
        </w:tc>
        <w:tc>
          <w:tcPr>
            <w:tcW w:w="6009" w:type="dxa"/>
            <w:tcBorders>
              <w:top w:val="single" w:sz="4" w:space="0" w:color="auto"/>
              <w:left w:val="single" w:sz="4" w:space="0" w:color="auto"/>
              <w:bottom w:val="single" w:sz="4" w:space="0" w:color="auto"/>
              <w:right w:val="single" w:sz="4" w:space="0" w:color="auto"/>
            </w:tcBorders>
          </w:tcPr>
          <w:p w:rsidR="007E6EF3" w:rsidRPr="00334E24" w:rsidRDefault="007E6EF3">
            <w:pPr>
              <w:autoSpaceDE w:val="0"/>
              <w:autoSpaceDN w:val="0"/>
              <w:adjustRightInd w:val="0"/>
              <w:rPr>
                <w:sz w:val="20"/>
                <w:szCs w:val="20"/>
              </w:rPr>
            </w:pPr>
          </w:p>
        </w:tc>
      </w:tr>
    </w:tbl>
    <w:p w:rsidR="007E6EF3" w:rsidRPr="00334E24" w:rsidRDefault="007E6EF3" w:rsidP="007E6EF3">
      <w:pPr>
        <w:autoSpaceDE w:val="0"/>
        <w:autoSpaceDN w:val="0"/>
        <w:adjustRightInd w:val="0"/>
        <w:jc w:val="both"/>
        <w:rPr>
          <w:sz w:val="20"/>
          <w:szCs w:val="20"/>
        </w:rPr>
      </w:pPr>
    </w:p>
    <w:p w:rsidR="007E6EF3" w:rsidRPr="00334E24" w:rsidRDefault="007E6EF3" w:rsidP="007E6EF3">
      <w:pPr>
        <w:autoSpaceDE w:val="0"/>
        <w:autoSpaceDN w:val="0"/>
        <w:adjustRightInd w:val="0"/>
        <w:jc w:val="both"/>
        <w:rPr>
          <w:sz w:val="20"/>
          <w:szCs w:val="20"/>
        </w:rPr>
      </w:pPr>
      <w:r w:rsidRPr="00334E24">
        <w:rPr>
          <w:sz w:val="20"/>
          <w:szCs w:val="20"/>
        </w:rPr>
        <w:t>Руководитель: _______________/___________________/</w:t>
      </w:r>
    </w:p>
    <w:p w:rsidR="007E6EF3" w:rsidRPr="00334E24" w:rsidRDefault="007E6EF3" w:rsidP="007E6EF3">
      <w:pPr>
        <w:autoSpaceDE w:val="0"/>
        <w:autoSpaceDN w:val="0"/>
        <w:adjustRightInd w:val="0"/>
        <w:jc w:val="both"/>
        <w:rPr>
          <w:sz w:val="20"/>
          <w:szCs w:val="20"/>
        </w:rPr>
      </w:pPr>
      <w:r w:rsidRPr="00334E24">
        <w:rPr>
          <w:sz w:val="20"/>
          <w:szCs w:val="20"/>
        </w:rPr>
        <w:t xml:space="preserve">                  Ф.И.О.            подпись</w:t>
      </w:r>
    </w:p>
    <w:p w:rsidR="007E6EF3" w:rsidRPr="00334E24" w:rsidRDefault="007E6EF3" w:rsidP="007E6EF3">
      <w:pPr>
        <w:autoSpaceDE w:val="0"/>
        <w:autoSpaceDN w:val="0"/>
        <w:adjustRightInd w:val="0"/>
        <w:jc w:val="both"/>
        <w:rPr>
          <w:sz w:val="20"/>
          <w:szCs w:val="20"/>
        </w:rPr>
      </w:pPr>
    </w:p>
    <w:p w:rsidR="007E6EF3" w:rsidRPr="00334E24" w:rsidRDefault="007E6EF3" w:rsidP="007E6EF3">
      <w:pPr>
        <w:autoSpaceDE w:val="0"/>
        <w:autoSpaceDN w:val="0"/>
        <w:adjustRightInd w:val="0"/>
        <w:jc w:val="both"/>
        <w:rPr>
          <w:sz w:val="20"/>
          <w:szCs w:val="20"/>
        </w:rPr>
      </w:pPr>
      <w:r w:rsidRPr="00334E24">
        <w:rPr>
          <w:sz w:val="20"/>
          <w:szCs w:val="20"/>
        </w:rPr>
        <w:t>Главный бухгалтер: ___________________/________________/</w:t>
      </w:r>
    </w:p>
    <w:p w:rsidR="007E6EF3" w:rsidRPr="00334E24" w:rsidRDefault="007E6EF3" w:rsidP="007E6EF3">
      <w:pPr>
        <w:autoSpaceDE w:val="0"/>
        <w:autoSpaceDN w:val="0"/>
        <w:adjustRightInd w:val="0"/>
        <w:jc w:val="both"/>
        <w:rPr>
          <w:sz w:val="20"/>
          <w:szCs w:val="20"/>
        </w:rPr>
      </w:pPr>
      <w:r w:rsidRPr="00334E24">
        <w:rPr>
          <w:sz w:val="20"/>
          <w:szCs w:val="20"/>
        </w:rPr>
        <w:t xml:space="preserve">                          Ф.И.О.            подпись</w:t>
      </w:r>
    </w:p>
    <w:p w:rsidR="007E6EF3" w:rsidRPr="00334E24" w:rsidRDefault="007E6EF3" w:rsidP="007E6EF3">
      <w:pPr>
        <w:autoSpaceDE w:val="0"/>
        <w:autoSpaceDN w:val="0"/>
        <w:adjustRightInd w:val="0"/>
        <w:jc w:val="both"/>
        <w:rPr>
          <w:sz w:val="20"/>
          <w:szCs w:val="20"/>
        </w:rPr>
      </w:pPr>
    </w:p>
    <w:p w:rsidR="007E6EF3" w:rsidRPr="00334E24" w:rsidRDefault="007E6EF3" w:rsidP="007E6EF3">
      <w:pPr>
        <w:autoSpaceDE w:val="0"/>
        <w:autoSpaceDN w:val="0"/>
        <w:adjustRightInd w:val="0"/>
        <w:jc w:val="both"/>
        <w:rPr>
          <w:sz w:val="20"/>
          <w:szCs w:val="20"/>
        </w:rPr>
      </w:pPr>
      <w:r w:rsidRPr="00334E24">
        <w:rPr>
          <w:sz w:val="20"/>
          <w:szCs w:val="20"/>
        </w:rPr>
        <w:t>М.П.</w:t>
      </w:r>
    </w:p>
    <w:p w:rsidR="007E6EF3" w:rsidRPr="00334E24" w:rsidRDefault="007E6EF3" w:rsidP="007E6EF3">
      <w:pPr>
        <w:autoSpaceDE w:val="0"/>
        <w:autoSpaceDN w:val="0"/>
        <w:adjustRightInd w:val="0"/>
        <w:jc w:val="both"/>
        <w:rPr>
          <w:sz w:val="20"/>
          <w:szCs w:val="20"/>
        </w:rPr>
      </w:pPr>
    </w:p>
    <w:p w:rsidR="007E6EF3" w:rsidRPr="00334E24" w:rsidRDefault="007E6EF3" w:rsidP="007E6EF3">
      <w:pPr>
        <w:autoSpaceDE w:val="0"/>
        <w:autoSpaceDN w:val="0"/>
        <w:adjustRightInd w:val="0"/>
        <w:jc w:val="both"/>
        <w:rPr>
          <w:sz w:val="20"/>
          <w:szCs w:val="20"/>
        </w:rPr>
      </w:pPr>
      <w:r w:rsidRPr="00334E24">
        <w:rPr>
          <w:sz w:val="20"/>
          <w:szCs w:val="20"/>
        </w:rPr>
        <w:t>"__" ________ 20__ г.</w:t>
      </w:r>
    </w:p>
    <w:p w:rsidR="007E6EF3" w:rsidRPr="00334E24" w:rsidRDefault="007E6EF3" w:rsidP="007E6EF3">
      <w:pPr>
        <w:autoSpaceDE w:val="0"/>
        <w:autoSpaceDN w:val="0"/>
        <w:adjustRightInd w:val="0"/>
        <w:jc w:val="both"/>
        <w:rPr>
          <w:sz w:val="20"/>
          <w:szCs w:val="20"/>
        </w:rPr>
      </w:pPr>
      <w:r w:rsidRPr="00334E24">
        <w:rPr>
          <w:sz w:val="20"/>
          <w:szCs w:val="20"/>
        </w:rPr>
        <w:t xml:space="preserve"> (дата составления)</w:t>
      </w:r>
    </w:p>
    <w:p w:rsidR="007E6EF3" w:rsidRPr="00334E24" w:rsidRDefault="007E6EF3" w:rsidP="007E6EF3">
      <w:pPr>
        <w:jc w:val="both"/>
        <w:rPr>
          <w:b/>
          <w:i/>
          <w:sz w:val="28"/>
          <w:szCs w:val="28"/>
        </w:rPr>
      </w:pPr>
    </w:p>
    <w:p w:rsidR="007E6EF3" w:rsidRPr="00334E24" w:rsidRDefault="007E6EF3" w:rsidP="00C25674">
      <w:pPr>
        <w:tabs>
          <w:tab w:val="left" w:pos="5245"/>
        </w:tabs>
        <w:ind w:firstLine="709"/>
        <w:jc w:val="both"/>
        <w:rPr>
          <w:sz w:val="28"/>
          <w:szCs w:val="22"/>
        </w:rPr>
      </w:pPr>
    </w:p>
    <w:sectPr w:rsidR="007E6EF3" w:rsidRPr="00334E24" w:rsidSect="009D6C2C">
      <w:pgSz w:w="11906" w:h="16838"/>
      <w:pgMar w:top="1135" w:right="1133" w:bottom="1135" w:left="1701"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A7848"/>
    <w:multiLevelType w:val="singleLevel"/>
    <w:tmpl w:val="0419000F"/>
    <w:lvl w:ilvl="0">
      <w:start w:val="1"/>
      <w:numFmt w:val="decimal"/>
      <w:lvlText w:val="%1."/>
      <w:lvlJc w:val="left"/>
      <w:pPr>
        <w:tabs>
          <w:tab w:val="num" w:pos="360"/>
        </w:tabs>
        <w:ind w:left="360" w:hanging="360"/>
      </w:pPr>
      <w:rPr>
        <w:rFonts w:hint="default"/>
      </w:rPr>
    </w:lvl>
  </w:abstractNum>
  <w:abstractNum w:abstractNumId="1" w15:restartNumberingAfterBreak="0">
    <w:nsid w:val="09E30D6F"/>
    <w:multiLevelType w:val="hybridMultilevel"/>
    <w:tmpl w:val="9B6E4A4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0ACB4E78"/>
    <w:multiLevelType w:val="hybridMultilevel"/>
    <w:tmpl w:val="1AC40FF0"/>
    <w:lvl w:ilvl="0" w:tplc="B2C81E76">
      <w:start w:val="1"/>
      <w:numFmt w:val="decimal"/>
      <w:lvlText w:val="%1."/>
      <w:lvlJc w:val="left"/>
      <w:pPr>
        <w:tabs>
          <w:tab w:val="num" w:pos="1683"/>
        </w:tabs>
        <w:ind w:left="1683" w:hanging="97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 w15:restartNumberingAfterBreak="0">
    <w:nsid w:val="10456787"/>
    <w:multiLevelType w:val="hybridMultilevel"/>
    <w:tmpl w:val="A5E23A48"/>
    <w:lvl w:ilvl="0" w:tplc="CA467218">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4" w15:restartNumberingAfterBreak="0">
    <w:nsid w:val="24726D5E"/>
    <w:multiLevelType w:val="hybridMultilevel"/>
    <w:tmpl w:val="9134042C"/>
    <w:lvl w:ilvl="0" w:tplc="7860603E">
      <w:start w:val="1"/>
      <w:numFmt w:val="decimal"/>
      <w:lvlText w:val="%1."/>
      <w:lvlJc w:val="left"/>
      <w:pPr>
        <w:tabs>
          <w:tab w:val="num" w:pos="1845"/>
        </w:tabs>
        <w:ind w:left="1845" w:hanging="112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15:restartNumberingAfterBreak="0">
    <w:nsid w:val="25AD20DA"/>
    <w:multiLevelType w:val="hybridMultilevel"/>
    <w:tmpl w:val="0E5411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B190FDB"/>
    <w:multiLevelType w:val="hybridMultilevel"/>
    <w:tmpl w:val="DACC50B8"/>
    <w:lvl w:ilvl="0" w:tplc="1D2450DE">
      <w:start w:val="1"/>
      <w:numFmt w:val="bullet"/>
      <w:lvlText w:val=""/>
      <w:lvlJc w:val="left"/>
      <w:pPr>
        <w:tabs>
          <w:tab w:val="num" w:pos="1068"/>
        </w:tabs>
        <w:ind w:left="1068" w:hanging="360"/>
      </w:pPr>
      <w:rPr>
        <w:rFonts w:ascii="Symbol" w:hAnsi="Symbol"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7" w15:restartNumberingAfterBreak="0">
    <w:nsid w:val="49BB54DA"/>
    <w:multiLevelType w:val="multilevel"/>
    <w:tmpl w:val="123E210A"/>
    <w:lvl w:ilvl="0">
      <w:start w:val="1"/>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8" w15:restartNumberingAfterBreak="0">
    <w:nsid w:val="5DD50829"/>
    <w:multiLevelType w:val="hybridMultilevel"/>
    <w:tmpl w:val="9AFADBC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5EA075C8"/>
    <w:multiLevelType w:val="hybridMultilevel"/>
    <w:tmpl w:val="4C3E6226"/>
    <w:lvl w:ilvl="0" w:tplc="150247FE">
      <w:start w:val="1"/>
      <w:numFmt w:val="decimal"/>
      <w:lvlText w:val="%1."/>
      <w:lvlJc w:val="left"/>
      <w:pPr>
        <w:ind w:left="1080" w:hanging="360"/>
      </w:pPr>
      <w:rPr>
        <w:rFonts w:eastAsia="Times New Roman"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65BD5F63"/>
    <w:multiLevelType w:val="hybridMultilevel"/>
    <w:tmpl w:val="5ACE17BE"/>
    <w:lvl w:ilvl="0" w:tplc="2CECA81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7"/>
  </w:num>
  <w:num w:numId="2">
    <w:abstractNumId w:val="3"/>
  </w:num>
  <w:num w:numId="3">
    <w:abstractNumId w:val="2"/>
  </w:num>
  <w:num w:numId="4">
    <w:abstractNumId w:val="6"/>
  </w:num>
  <w:num w:numId="5">
    <w:abstractNumId w:val="4"/>
  </w:num>
  <w:num w:numId="6">
    <w:abstractNumId w:val="10"/>
  </w:num>
  <w:num w:numId="7">
    <w:abstractNumId w:val="0"/>
  </w:num>
  <w:num w:numId="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ADF"/>
    <w:rsid w:val="000007B5"/>
    <w:rsid w:val="00003615"/>
    <w:rsid w:val="00003E44"/>
    <w:rsid w:val="00006A47"/>
    <w:rsid w:val="00012246"/>
    <w:rsid w:val="00025FCC"/>
    <w:rsid w:val="00026FA8"/>
    <w:rsid w:val="00034400"/>
    <w:rsid w:val="00034D7F"/>
    <w:rsid w:val="00040B9B"/>
    <w:rsid w:val="00041410"/>
    <w:rsid w:val="00061EDB"/>
    <w:rsid w:val="00074206"/>
    <w:rsid w:val="0009391E"/>
    <w:rsid w:val="000A08A6"/>
    <w:rsid w:val="000A18C0"/>
    <w:rsid w:val="000A702B"/>
    <w:rsid w:val="000B0B92"/>
    <w:rsid w:val="000B208B"/>
    <w:rsid w:val="000C44FC"/>
    <w:rsid w:val="000C5F36"/>
    <w:rsid w:val="000C6E61"/>
    <w:rsid w:val="000D01E0"/>
    <w:rsid w:val="000E2CD8"/>
    <w:rsid w:val="000F1497"/>
    <w:rsid w:val="000F54B4"/>
    <w:rsid w:val="000F6CDF"/>
    <w:rsid w:val="000F781E"/>
    <w:rsid w:val="00115CA3"/>
    <w:rsid w:val="00137E36"/>
    <w:rsid w:val="00145A24"/>
    <w:rsid w:val="001510ED"/>
    <w:rsid w:val="00165D85"/>
    <w:rsid w:val="00166EF6"/>
    <w:rsid w:val="00170321"/>
    <w:rsid w:val="00173B9B"/>
    <w:rsid w:val="00187D8E"/>
    <w:rsid w:val="00190B17"/>
    <w:rsid w:val="001A1D8C"/>
    <w:rsid w:val="001A2BB9"/>
    <w:rsid w:val="001A7B73"/>
    <w:rsid w:val="001B4AEB"/>
    <w:rsid w:val="001F1F38"/>
    <w:rsid w:val="00205BC1"/>
    <w:rsid w:val="00211A82"/>
    <w:rsid w:val="0021248B"/>
    <w:rsid w:val="00224CE1"/>
    <w:rsid w:val="00226B0C"/>
    <w:rsid w:val="00227F5E"/>
    <w:rsid w:val="00232899"/>
    <w:rsid w:val="00236962"/>
    <w:rsid w:val="00236D45"/>
    <w:rsid w:val="00241E12"/>
    <w:rsid w:val="00242359"/>
    <w:rsid w:val="002470DE"/>
    <w:rsid w:val="002521A6"/>
    <w:rsid w:val="00263B20"/>
    <w:rsid w:val="002646B5"/>
    <w:rsid w:val="002759B8"/>
    <w:rsid w:val="00277414"/>
    <w:rsid w:val="002802B3"/>
    <w:rsid w:val="00281699"/>
    <w:rsid w:val="0028753C"/>
    <w:rsid w:val="00294C04"/>
    <w:rsid w:val="002A0660"/>
    <w:rsid w:val="002A2EC0"/>
    <w:rsid w:val="002A2FA7"/>
    <w:rsid w:val="002C287B"/>
    <w:rsid w:val="002D6C4F"/>
    <w:rsid w:val="002E0033"/>
    <w:rsid w:val="002F53F9"/>
    <w:rsid w:val="00300659"/>
    <w:rsid w:val="00313986"/>
    <w:rsid w:val="00325925"/>
    <w:rsid w:val="00327D5F"/>
    <w:rsid w:val="00333D81"/>
    <w:rsid w:val="00334E24"/>
    <w:rsid w:val="003411E5"/>
    <w:rsid w:val="00344133"/>
    <w:rsid w:val="003470AA"/>
    <w:rsid w:val="00375EA2"/>
    <w:rsid w:val="00393E28"/>
    <w:rsid w:val="00396420"/>
    <w:rsid w:val="003A04E7"/>
    <w:rsid w:val="003A15D0"/>
    <w:rsid w:val="003B26DE"/>
    <w:rsid w:val="003C1BDE"/>
    <w:rsid w:val="003D3CC0"/>
    <w:rsid w:val="003E04A5"/>
    <w:rsid w:val="003E0ADA"/>
    <w:rsid w:val="003F0B1B"/>
    <w:rsid w:val="003F38F2"/>
    <w:rsid w:val="004004DA"/>
    <w:rsid w:val="00400DB1"/>
    <w:rsid w:val="00401D0C"/>
    <w:rsid w:val="004035DE"/>
    <w:rsid w:val="00437DA8"/>
    <w:rsid w:val="004663D4"/>
    <w:rsid w:val="00473EEB"/>
    <w:rsid w:val="00491CE4"/>
    <w:rsid w:val="004A41F4"/>
    <w:rsid w:val="004A4DED"/>
    <w:rsid w:val="004A7034"/>
    <w:rsid w:val="004B2156"/>
    <w:rsid w:val="004C20B7"/>
    <w:rsid w:val="004C2B2F"/>
    <w:rsid w:val="004C48AE"/>
    <w:rsid w:val="004D5987"/>
    <w:rsid w:val="004F2621"/>
    <w:rsid w:val="004F78E2"/>
    <w:rsid w:val="00502A2A"/>
    <w:rsid w:val="00505AF5"/>
    <w:rsid w:val="00507A24"/>
    <w:rsid w:val="00515A02"/>
    <w:rsid w:val="00517528"/>
    <w:rsid w:val="00526D20"/>
    <w:rsid w:val="00543367"/>
    <w:rsid w:val="00545FFC"/>
    <w:rsid w:val="005506E5"/>
    <w:rsid w:val="00551EE5"/>
    <w:rsid w:val="00553F90"/>
    <w:rsid w:val="0055776B"/>
    <w:rsid w:val="005638D3"/>
    <w:rsid w:val="00566035"/>
    <w:rsid w:val="00574448"/>
    <w:rsid w:val="00582B2D"/>
    <w:rsid w:val="00585B92"/>
    <w:rsid w:val="005929B1"/>
    <w:rsid w:val="005937F7"/>
    <w:rsid w:val="00595950"/>
    <w:rsid w:val="005A1D23"/>
    <w:rsid w:val="005A78C4"/>
    <w:rsid w:val="005B1D20"/>
    <w:rsid w:val="005B78D5"/>
    <w:rsid w:val="005C0D42"/>
    <w:rsid w:val="005D31B9"/>
    <w:rsid w:val="005E245F"/>
    <w:rsid w:val="005F03A7"/>
    <w:rsid w:val="005F41B8"/>
    <w:rsid w:val="006104FC"/>
    <w:rsid w:val="0061146A"/>
    <w:rsid w:val="00612AF6"/>
    <w:rsid w:val="00616159"/>
    <w:rsid w:val="006322A3"/>
    <w:rsid w:val="0063325B"/>
    <w:rsid w:val="006335F8"/>
    <w:rsid w:val="0064052D"/>
    <w:rsid w:val="00662DF7"/>
    <w:rsid w:val="00665A79"/>
    <w:rsid w:val="006755E4"/>
    <w:rsid w:val="0068112D"/>
    <w:rsid w:val="006847DB"/>
    <w:rsid w:val="006E51B1"/>
    <w:rsid w:val="006F52E8"/>
    <w:rsid w:val="006F667E"/>
    <w:rsid w:val="0070267A"/>
    <w:rsid w:val="00723305"/>
    <w:rsid w:val="00723CC8"/>
    <w:rsid w:val="00750776"/>
    <w:rsid w:val="007619F2"/>
    <w:rsid w:val="00761E0A"/>
    <w:rsid w:val="00770205"/>
    <w:rsid w:val="007702B5"/>
    <w:rsid w:val="007745CB"/>
    <w:rsid w:val="007910DE"/>
    <w:rsid w:val="007A50FF"/>
    <w:rsid w:val="007B1B3F"/>
    <w:rsid w:val="007B2418"/>
    <w:rsid w:val="007C3C56"/>
    <w:rsid w:val="007C6F0A"/>
    <w:rsid w:val="007D337F"/>
    <w:rsid w:val="007D3F0B"/>
    <w:rsid w:val="007E28A4"/>
    <w:rsid w:val="007E5688"/>
    <w:rsid w:val="007E6EF3"/>
    <w:rsid w:val="007F4766"/>
    <w:rsid w:val="00801883"/>
    <w:rsid w:val="008041C9"/>
    <w:rsid w:val="00806533"/>
    <w:rsid w:val="0081203C"/>
    <w:rsid w:val="008144D2"/>
    <w:rsid w:val="00814F27"/>
    <w:rsid w:val="00837D87"/>
    <w:rsid w:val="008527AD"/>
    <w:rsid w:val="008832E3"/>
    <w:rsid w:val="00885859"/>
    <w:rsid w:val="00886994"/>
    <w:rsid w:val="00887D4B"/>
    <w:rsid w:val="00891B40"/>
    <w:rsid w:val="00897B69"/>
    <w:rsid w:val="008A4A6F"/>
    <w:rsid w:val="008A70BD"/>
    <w:rsid w:val="008B07A2"/>
    <w:rsid w:val="008B4059"/>
    <w:rsid w:val="008C36FE"/>
    <w:rsid w:val="008D686D"/>
    <w:rsid w:val="008E1C16"/>
    <w:rsid w:val="008F78C1"/>
    <w:rsid w:val="009111FE"/>
    <w:rsid w:val="009122C4"/>
    <w:rsid w:val="0091656F"/>
    <w:rsid w:val="009227A1"/>
    <w:rsid w:val="00923644"/>
    <w:rsid w:val="0093089F"/>
    <w:rsid w:val="00931521"/>
    <w:rsid w:val="009422E7"/>
    <w:rsid w:val="009502E0"/>
    <w:rsid w:val="00956475"/>
    <w:rsid w:val="009565D7"/>
    <w:rsid w:val="00963235"/>
    <w:rsid w:val="0097068D"/>
    <w:rsid w:val="009725F2"/>
    <w:rsid w:val="00973BEA"/>
    <w:rsid w:val="00976E3C"/>
    <w:rsid w:val="00980D3A"/>
    <w:rsid w:val="0098318D"/>
    <w:rsid w:val="0098709A"/>
    <w:rsid w:val="00991175"/>
    <w:rsid w:val="009A20D5"/>
    <w:rsid w:val="009A5C63"/>
    <w:rsid w:val="009B6A3B"/>
    <w:rsid w:val="009C129A"/>
    <w:rsid w:val="009C1F7F"/>
    <w:rsid w:val="009C7EF4"/>
    <w:rsid w:val="009D11C3"/>
    <w:rsid w:val="009D3F6B"/>
    <w:rsid w:val="009D6C2C"/>
    <w:rsid w:val="009E28F0"/>
    <w:rsid w:val="009F01A7"/>
    <w:rsid w:val="009F4345"/>
    <w:rsid w:val="00A11AF3"/>
    <w:rsid w:val="00A172D3"/>
    <w:rsid w:val="00A255FD"/>
    <w:rsid w:val="00A26A2F"/>
    <w:rsid w:val="00A27CD2"/>
    <w:rsid w:val="00A44DEE"/>
    <w:rsid w:val="00A50D99"/>
    <w:rsid w:val="00A51EAA"/>
    <w:rsid w:val="00A54B3F"/>
    <w:rsid w:val="00A558BA"/>
    <w:rsid w:val="00A60FE0"/>
    <w:rsid w:val="00A8468E"/>
    <w:rsid w:val="00A85338"/>
    <w:rsid w:val="00A86588"/>
    <w:rsid w:val="00AA491B"/>
    <w:rsid w:val="00AB3785"/>
    <w:rsid w:val="00AB62A5"/>
    <w:rsid w:val="00AB6C83"/>
    <w:rsid w:val="00AB79D0"/>
    <w:rsid w:val="00AC1204"/>
    <w:rsid w:val="00AC4CA9"/>
    <w:rsid w:val="00AC623A"/>
    <w:rsid w:val="00AF52ED"/>
    <w:rsid w:val="00B02478"/>
    <w:rsid w:val="00B044BB"/>
    <w:rsid w:val="00B05FA7"/>
    <w:rsid w:val="00B22D3C"/>
    <w:rsid w:val="00B30ADF"/>
    <w:rsid w:val="00B34631"/>
    <w:rsid w:val="00B35E93"/>
    <w:rsid w:val="00B50C0E"/>
    <w:rsid w:val="00B66483"/>
    <w:rsid w:val="00B66645"/>
    <w:rsid w:val="00B70D7C"/>
    <w:rsid w:val="00B814C4"/>
    <w:rsid w:val="00B92946"/>
    <w:rsid w:val="00B96B9F"/>
    <w:rsid w:val="00BA4DCE"/>
    <w:rsid w:val="00BA6C52"/>
    <w:rsid w:val="00BC29B4"/>
    <w:rsid w:val="00BC4ED5"/>
    <w:rsid w:val="00BC5367"/>
    <w:rsid w:val="00BD07E6"/>
    <w:rsid w:val="00BE12B1"/>
    <w:rsid w:val="00BF5371"/>
    <w:rsid w:val="00C01969"/>
    <w:rsid w:val="00C033B8"/>
    <w:rsid w:val="00C07AC5"/>
    <w:rsid w:val="00C15493"/>
    <w:rsid w:val="00C157B5"/>
    <w:rsid w:val="00C214D7"/>
    <w:rsid w:val="00C24D58"/>
    <w:rsid w:val="00C25674"/>
    <w:rsid w:val="00C26143"/>
    <w:rsid w:val="00C356FF"/>
    <w:rsid w:val="00C35E15"/>
    <w:rsid w:val="00C4448E"/>
    <w:rsid w:val="00C627F6"/>
    <w:rsid w:val="00C6402C"/>
    <w:rsid w:val="00C72D91"/>
    <w:rsid w:val="00C84D15"/>
    <w:rsid w:val="00CB413F"/>
    <w:rsid w:val="00CD775F"/>
    <w:rsid w:val="00CE1C0D"/>
    <w:rsid w:val="00CE673F"/>
    <w:rsid w:val="00CE6843"/>
    <w:rsid w:val="00CF4B74"/>
    <w:rsid w:val="00D06ECC"/>
    <w:rsid w:val="00D10B72"/>
    <w:rsid w:val="00D228D9"/>
    <w:rsid w:val="00D25182"/>
    <w:rsid w:val="00D3012A"/>
    <w:rsid w:val="00D30F71"/>
    <w:rsid w:val="00D31239"/>
    <w:rsid w:val="00D35406"/>
    <w:rsid w:val="00D467B4"/>
    <w:rsid w:val="00D478C5"/>
    <w:rsid w:val="00D51F7A"/>
    <w:rsid w:val="00D628E4"/>
    <w:rsid w:val="00D7191F"/>
    <w:rsid w:val="00D734B6"/>
    <w:rsid w:val="00D812A3"/>
    <w:rsid w:val="00D9669F"/>
    <w:rsid w:val="00D97C65"/>
    <w:rsid w:val="00DB3E89"/>
    <w:rsid w:val="00DB73D9"/>
    <w:rsid w:val="00DC7517"/>
    <w:rsid w:val="00DD08D9"/>
    <w:rsid w:val="00DD0E58"/>
    <w:rsid w:val="00DE2F57"/>
    <w:rsid w:val="00DE7D89"/>
    <w:rsid w:val="00DF645D"/>
    <w:rsid w:val="00E00999"/>
    <w:rsid w:val="00E05780"/>
    <w:rsid w:val="00E0707E"/>
    <w:rsid w:val="00E132D5"/>
    <w:rsid w:val="00E2066D"/>
    <w:rsid w:val="00E2703C"/>
    <w:rsid w:val="00E44AE7"/>
    <w:rsid w:val="00E617C4"/>
    <w:rsid w:val="00E71180"/>
    <w:rsid w:val="00E71321"/>
    <w:rsid w:val="00EA1587"/>
    <w:rsid w:val="00EA1AA9"/>
    <w:rsid w:val="00EB338C"/>
    <w:rsid w:val="00ED529E"/>
    <w:rsid w:val="00ED6F5F"/>
    <w:rsid w:val="00EE4FAE"/>
    <w:rsid w:val="00EE7A16"/>
    <w:rsid w:val="00EF335E"/>
    <w:rsid w:val="00F14CF9"/>
    <w:rsid w:val="00F1691C"/>
    <w:rsid w:val="00F215F3"/>
    <w:rsid w:val="00F414D4"/>
    <w:rsid w:val="00F63755"/>
    <w:rsid w:val="00F66CF1"/>
    <w:rsid w:val="00F67A3F"/>
    <w:rsid w:val="00F70433"/>
    <w:rsid w:val="00FA07DF"/>
    <w:rsid w:val="00FA0BBA"/>
    <w:rsid w:val="00FA296B"/>
    <w:rsid w:val="00FA7802"/>
    <w:rsid w:val="00FB00D1"/>
    <w:rsid w:val="00FB0764"/>
    <w:rsid w:val="00FB1387"/>
    <w:rsid w:val="00FB402E"/>
    <w:rsid w:val="00FD5C29"/>
    <w:rsid w:val="00FE3D63"/>
    <w:rsid w:val="00FE5D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A023E0"/>
  <w15:docId w15:val="{6C530403-F47B-400C-A76E-C5A292096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2D91"/>
    <w:rPr>
      <w:sz w:val="24"/>
      <w:szCs w:val="24"/>
    </w:rPr>
  </w:style>
  <w:style w:type="paragraph" w:styleId="1">
    <w:name w:val="heading 1"/>
    <w:basedOn w:val="a"/>
    <w:next w:val="a"/>
    <w:qFormat/>
    <w:rsid w:val="006322A3"/>
    <w:pPr>
      <w:widowControl w:val="0"/>
      <w:autoSpaceDE w:val="0"/>
      <w:autoSpaceDN w:val="0"/>
      <w:adjustRightInd w:val="0"/>
      <w:spacing w:before="108" w:after="108"/>
      <w:jc w:val="center"/>
      <w:outlineLvl w:val="0"/>
    </w:pPr>
    <w:rPr>
      <w:rFonts w:ascii="Arial" w:hAnsi="Arial" w:cs="Arial"/>
      <w:b/>
      <w:bCs/>
      <w:color w:val="00008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C72D91"/>
    <w:rPr>
      <w:color w:val="0000FF"/>
      <w:u w:val="single"/>
    </w:rPr>
  </w:style>
  <w:style w:type="paragraph" w:styleId="a4">
    <w:name w:val="caption"/>
    <w:basedOn w:val="a"/>
    <w:next w:val="a"/>
    <w:qFormat/>
    <w:rsid w:val="00C72D91"/>
    <w:pPr>
      <w:framePr w:w="3559" w:h="2525" w:hSpace="141" w:wrap="auto" w:vAnchor="text" w:hAnchor="page" w:x="6736" w:y="203"/>
      <w:widowControl w:val="0"/>
      <w:overflowPunct w:val="0"/>
      <w:autoSpaceDE w:val="0"/>
      <w:autoSpaceDN w:val="0"/>
      <w:adjustRightInd w:val="0"/>
      <w:jc w:val="center"/>
      <w:textAlignment w:val="baseline"/>
    </w:pPr>
    <w:rPr>
      <w:b/>
      <w:bCs/>
      <w:sz w:val="22"/>
      <w:szCs w:val="20"/>
    </w:rPr>
  </w:style>
  <w:style w:type="paragraph" w:customStyle="1" w:styleId="ConsTitle">
    <w:name w:val="ConsTitle"/>
    <w:rsid w:val="00505AF5"/>
    <w:pPr>
      <w:widowControl w:val="0"/>
      <w:autoSpaceDE w:val="0"/>
      <w:autoSpaceDN w:val="0"/>
      <w:adjustRightInd w:val="0"/>
      <w:ind w:right="19772"/>
    </w:pPr>
    <w:rPr>
      <w:rFonts w:ascii="Arial" w:hAnsi="Arial" w:cs="Arial"/>
      <w:b/>
      <w:bCs/>
    </w:rPr>
  </w:style>
  <w:style w:type="paragraph" w:styleId="a5">
    <w:name w:val="Balloon Text"/>
    <w:basedOn w:val="a"/>
    <w:link w:val="a6"/>
    <w:rsid w:val="00517528"/>
    <w:rPr>
      <w:rFonts w:ascii="Tahoma" w:hAnsi="Tahoma" w:cs="Tahoma"/>
      <w:sz w:val="16"/>
      <w:szCs w:val="16"/>
    </w:rPr>
  </w:style>
  <w:style w:type="character" w:customStyle="1" w:styleId="a6">
    <w:name w:val="Текст выноски Знак"/>
    <w:basedOn w:val="a0"/>
    <w:link w:val="a5"/>
    <w:rsid w:val="00517528"/>
    <w:rPr>
      <w:rFonts w:ascii="Tahoma" w:hAnsi="Tahoma" w:cs="Tahoma"/>
      <w:sz w:val="16"/>
      <w:szCs w:val="16"/>
    </w:rPr>
  </w:style>
  <w:style w:type="paragraph" w:styleId="a7">
    <w:name w:val="Title"/>
    <w:basedOn w:val="a"/>
    <w:qFormat/>
    <w:rsid w:val="00E71321"/>
    <w:pPr>
      <w:jc w:val="center"/>
    </w:pPr>
    <w:rPr>
      <w:rFonts w:ascii="Arial" w:hAnsi="Arial"/>
      <w:b/>
      <w:szCs w:val="20"/>
    </w:rPr>
  </w:style>
  <w:style w:type="table" w:styleId="a8">
    <w:name w:val="Table Grid"/>
    <w:basedOn w:val="a1"/>
    <w:rsid w:val="00EF33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5F41B8"/>
    <w:pPr>
      <w:widowControl w:val="0"/>
      <w:autoSpaceDE w:val="0"/>
      <w:autoSpaceDN w:val="0"/>
      <w:adjustRightInd w:val="0"/>
    </w:pPr>
    <w:rPr>
      <w:b/>
      <w:bCs/>
      <w:sz w:val="24"/>
      <w:szCs w:val="24"/>
    </w:rPr>
  </w:style>
  <w:style w:type="paragraph" w:customStyle="1" w:styleId="ConsPlusCell">
    <w:name w:val="ConsPlusCell"/>
    <w:rsid w:val="00DB3E89"/>
    <w:pPr>
      <w:widowControl w:val="0"/>
      <w:autoSpaceDE w:val="0"/>
      <w:autoSpaceDN w:val="0"/>
      <w:adjustRightInd w:val="0"/>
    </w:pPr>
    <w:rPr>
      <w:rFonts w:ascii="Arial" w:hAnsi="Arial" w:cs="Arial"/>
    </w:rPr>
  </w:style>
  <w:style w:type="paragraph" w:customStyle="1" w:styleId="ConsPlusNonformat">
    <w:name w:val="ConsPlusNonformat"/>
    <w:rsid w:val="0064052D"/>
    <w:pPr>
      <w:widowControl w:val="0"/>
      <w:autoSpaceDE w:val="0"/>
      <w:autoSpaceDN w:val="0"/>
      <w:adjustRightInd w:val="0"/>
    </w:pPr>
    <w:rPr>
      <w:rFonts w:ascii="Courier New" w:hAnsi="Courier New" w:cs="Courier New"/>
    </w:rPr>
  </w:style>
  <w:style w:type="paragraph" w:styleId="a9">
    <w:name w:val="Plain Text"/>
    <w:basedOn w:val="a"/>
    <w:link w:val="aa"/>
    <w:uiPriority w:val="99"/>
    <w:unhideWhenUsed/>
    <w:rsid w:val="00C356FF"/>
    <w:rPr>
      <w:rFonts w:ascii="Consolas" w:eastAsiaTheme="minorHAnsi" w:hAnsi="Consolas" w:cstheme="minorBidi"/>
      <w:sz w:val="21"/>
      <w:szCs w:val="21"/>
      <w:lang w:eastAsia="en-US"/>
    </w:rPr>
  </w:style>
  <w:style w:type="character" w:customStyle="1" w:styleId="aa">
    <w:name w:val="Текст Знак"/>
    <w:basedOn w:val="a0"/>
    <w:link w:val="a9"/>
    <w:uiPriority w:val="99"/>
    <w:rsid w:val="00C356FF"/>
    <w:rPr>
      <w:rFonts w:ascii="Consolas" w:eastAsiaTheme="minorHAnsi" w:hAnsi="Consolas" w:cstheme="minorBidi"/>
      <w:sz w:val="21"/>
      <w:szCs w:val="21"/>
      <w:lang w:eastAsia="en-US"/>
    </w:rPr>
  </w:style>
  <w:style w:type="paragraph" w:styleId="ab">
    <w:name w:val="List Paragraph"/>
    <w:basedOn w:val="a"/>
    <w:uiPriority w:val="34"/>
    <w:qFormat/>
    <w:rsid w:val="008527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77135">
      <w:bodyDiv w:val="1"/>
      <w:marLeft w:val="0"/>
      <w:marRight w:val="0"/>
      <w:marTop w:val="0"/>
      <w:marBottom w:val="0"/>
      <w:divBdr>
        <w:top w:val="none" w:sz="0" w:space="0" w:color="auto"/>
        <w:left w:val="none" w:sz="0" w:space="0" w:color="auto"/>
        <w:bottom w:val="none" w:sz="0" w:space="0" w:color="auto"/>
        <w:right w:val="none" w:sz="0" w:space="0" w:color="auto"/>
      </w:divBdr>
    </w:div>
    <w:div w:id="121534616">
      <w:bodyDiv w:val="1"/>
      <w:marLeft w:val="0"/>
      <w:marRight w:val="0"/>
      <w:marTop w:val="0"/>
      <w:marBottom w:val="0"/>
      <w:divBdr>
        <w:top w:val="none" w:sz="0" w:space="0" w:color="auto"/>
        <w:left w:val="none" w:sz="0" w:space="0" w:color="auto"/>
        <w:bottom w:val="none" w:sz="0" w:space="0" w:color="auto"/>
        <w:right w:val="none" w:sz="0" w:space="0" w:color="auto"/>
      </w:divBdr>
    </w:div>
    <w:div w:id="183518684">
      <w:bodyDiv w:val="1"/>
      <w:marLeft w:val="0"/>
      <w:marRight w:val="0"/>
      <w:marTop w:val="0"/>
      <w:marBottom w:val="0"/>
      <w:divBdr>
        <w:top w:val="none" w:sz="0" w:space="0" w:color="auto"/>
        <w:left w:val="none" w:sz="0" w:space="0" w:color="auto"/>
        <w:bottom w:val="none" w:sz="0" w:space="0" w:color="auto"/>
        <w:right w:val="none" w:sz="0" w:space="0" w:color="auto"/>
      </w:divBdr>
    </w:div>
    <w:div w:id="586110144">
      <w:bodyDiv w:val="1"/>
      <w:marLeft w:val="0"/>
      <w:marRight w:val="0"/>
      <w:marTop w:val="0"/>
      <w:marBottom w:val="0"/>
      <w:divBdr>
        <w:top w:val="none" w:sz="0" w:space="0" w:color="auto"/>
        <w:left w:val="none" w:sz="0" w:space="0" w:color="auto"/>
        <w:bottom w:val="none" w:sz="0" w:space="0" w:color="auto"/>
        <w:right w:val="none" w:sz="0" w:space="0" w:color="auto"/>
      </w:divBdr>
    </w:div>
    <w:div w:id="742026119">
      <w:bodyDiv w:val="1"/>
      <w:marLeft w:val="0"/>
      <w:marRight w:val="0"/>
      <w:marTop w:val="0"/>
      <w:marBottom w:val="0"/>
      <w:divBdr>
        <w:top w:val="none" w:sz="0" w:space="0" w:color="auto"/>
        <w:left w:val="none" w:sz="0" w:space="0" w:color="auto"/>
        <w:bottom w:val="none" w:sz="0" w:space="0" w:color="auto"/>
        <w:right w:val="none" w:sz="0" w:space="0" w:color="auto"/>
      </w:divBdr>
    </w:div>
    <w:div w:id="906961843">
      <w:bodyDiv w:val="1"/>
      <w:marLeft w:val="0"/>
      <w:marRight w:val="0"/>
      <w:marTop w:val="0"/>
      <w:marBottom w:val="0"/>
      <w:divBdr>
        <w:top w:val="none" w:sz="0" w:space="0" w:color="auto"/>
        <w:left w:val="none" w:sz="0" w:space="0" w:color="auto"/>
        <w:bottom w:val="none" w:sz="0" w:space="0" w:color="auto"/>
        <w:right w:val="none" w:sz="0" w:space="0" w:color="auto"/>
      </w:divBdr>
    </w:div>
    <w:div w:id="971251801">
      <w:bodyDiv w:val="1"/>
      <w:marLeft w:val="0"/>
      <w:marRight w:val="0"/>
      <w:marTop w:val="0"/>
      <w:marBottom w:val="0"/>
      <w:divBdr>
        <w:top w:val="none" w:sz="0" w:space="0" w:color="auto"/>
        <w:left w:val="none" w:sz="0" w:space="0" w:color="auto"/>
        <w:bottom w:val="none" w:sz="0" w:space="0" w:color="auto"/>
        <w:right w:val="none" w:sz="0" w:space="0" w:color="auto"/>
      </w:divBdr>
    </w:div>
    <w:div w:id="1016886067">
      <w:bodyDiv w:val="1"/>
      <w:marLeft w:val="0"/>
      <w:marRight w:val="0"/>
      <w:marTop w:val="0"/>
      <w:marBottom w:val="0"/>
      <w:divBdr>
        <w:top w:val="none" w:sz="0" w:space="0" w:color="auto"/>
        <w:left w:val="none" w:sz="0" w:space="0" w:color="auto"/>
        <w:bottom w:val="none" w:sz="0" w:space="0" w:color="auto"/>
        <w:right w:val="none" w:sz="0" w:space="0" w:color="auto"/>
      </w:divBdr>
    </w:div>
    <w:div w:id="1063329591">
      <w:bodyDiv w:val="1"/>
      <w:marLeft w:val="0"/>
      <w:marRight w:val="0"/>
      <w:marTop w:val="0"/>
      <w:marBottom w:val="0"/>
      <w:divBdr>
        <w:top w:val="none" w:sz="0" w:space="0" w:color="auto"/>
        <w:left w:val="none" w:sz="0" w:space="0" w:color="auto"/>
        <w:bottom w:val="none" w:sz="0" w:space="0" w:color="auto"/>
        <w:right w:val="none" w:sz="0" w:space="0" w:color="auto"/>
      </w:divBdr>
    </w:div>
    <w:div w:id="1536845870">
      <w:bodyDiv w:val="1"/>
      <w:marLeft w:val="0"/>
      <w:marRight w:val="0"/>
      <w:marTop w:val="0"/>
      <w:marBottom w:val="0"/>
      <w:divBdr>
        <w:top w:val="none" w:sz="0" w:space="0" w:color="auto"/>
        <w:left w:val="none" w:sz="0" w:space="0" w:color="auto"/>
        <w:bottom w:val="none" w:sz="0" w:space="0" w:color="auto"/>
        <w:right w:val="none" w:sz="0" w:space="0" w:color="auto"/>
      </w:divBdr>
    </w:div>
    <w:div w:id="2039357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7</Pages>
  <Words>2010</Words>
  <Characters>11462</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lpstr>
    </vt:vector>
  </TitlesOfParts>
  <Company>none</Company>
  <LinksUpToDate>false</LinksUpToDate>
  <CharactersWithSpaces>13446</CharactersWithSpaces>
  <SharedDoc>false</SharedDoc>
  <HLinks>
    <vt:vector size="12" baseType="variant">
      <vt:variant>
        <vt:i4>2097210</vt:i4>
      </vt:variant>
      <vt:variant>
        <vt:i4>3</vt:i4>
      </vt:variant>
      <vt:variant>
        <vt:i4>0</vt:i4>
      </vt:variant>
      <vt:variant>
        <vt:i4>5</vt:i4>
      </vt:variant>
      <vt:variant>
        <vt:lpwstr>http://www.b14.ru/</vt:lpwstr>
      </vt:variant>
      <vt:variant>
        <vt:lpwstr/>
      </vt:variant>
      <vt:variant>
        <vt:i4>786514</vt:i4>
      </vt:variant>
      <vt:variant>
        <vt:i4>0</vt:i4>
      </vt:variant>
      <vt:variant>
        <vt:i4>0</vt:i4>
      </vt:variant>
      <vt:variant>
        <vt:i4>5</vt:i4>
      </vt:variant>
      <vt:variant>
        <vt:lpwstr>http://www.якутск.рф/</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О реорганизации в форме присоединения_x000d_
МУП «Городской автобус»</dc:subject>
  <dc:creator>Степанов Илья Петрович</dc:creator>
  <cp:keywords/>
  <dc:description/>
  <cp:lastModifiedBy>Василий В. Бурнашев</cp:lastModifiedBy>
  <cp:revision>6</cp:revision>
  <cp:lastPrinted>2020-01-21T08:01:00Z</cp:lastPrinted>
  <dcterms:created xsi:type="dcterms:W3CDTF">2020-01-21T08:49:00Z</dcterms:created>
  <dcterms:modified xsi:type="dcterms:W3CDTF">2020-01-22T23:45:00Z</dcterms:modified>
  <cp:category>Распоряжение Главы Окружной администрации</cp:category>
</cp:coreProperties>
</file>