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2"/>
        <w:gridCol w:w="2145"/>
        <w:gridCol w:w="4228"/>
      </w:tblGrid>
      <w:tr w:rsidR="001A4792" w:rsidRPr="0045657B" w:rsidTr="00313E87">
        <w:trPr>
          <w:trHeight w:val="1276"/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7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4792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1A4792" w:rsidRPr="0045657B" w:rsidRDefault="001A4792" w:rsidP="001A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«Управа Строительного округа» ГО «город Якутск»</w:t>
            </w: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1A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/В.А. Сорочан /</w:t>
            </w: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 ___________ 2015г.</w:t>
            </w: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92" w:rsidRPr="00285033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285033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КОНКУРСНАЯ </w:t>
      </w:r>
      <w:r w:rsidRPr="00954F9D">
        <w:rPr>
          <w:rFonts w:ascii="Times New Roman" w:hAnsi="Times New Roman" w:cs="Times New Roman"/>
          <w:sz w:val="26"/>
          <w:szCs w:val="26"/>
        </w:rPr>
        <w:t>ДОКУМЕНТАЦИЯ</w:t>
      </w: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033">
        <w:rPr>
          <w:rFonts w:ascii="Times New Roman" w:hAnsi="Times New Roman" w:cs="Times New Roman"/>
          <w:sz w:val="26"/>
          <w:szCs w:val="26"/>
        </w:rPr>
        <w:t>открыто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85033">
        <w:rPr>
          <w:rFonts w:ascii="Times New Roman" w:hAnsi="Times New Roman" w:cs="Times New Roman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85033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 </w:t>
      </w:r>
    </w:p>
    <w:p w:rsidR="001A4792" w:rsidRDefault="001A4792" w:rsidP="001A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033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>
        <w:rPr>
          <w:rFonts w:ascii="Times New Roman" w:hAnsi="Times New Roman" w:cs="Times New Roman"/>
          <w:sz w:val="26"/>
          <w:szCs w:val="26"/>
        </w:rPr>
        <w:t>ом,</w:t>
      </w:r>
      <w:r w:rsidR="00C402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расположенным</w:t>
      </w:r>
    </w:p>
    <w:p w:rsidR="001A4792" w:rsidRDefault="001A4792" w:rsidP="001A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по адресу: г. Якутск,</w:t>
      </w:r>
      <w:r w:rsidR="00C40200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5132A">
        <w:rPr>
          <w:rFonts w:ascii="Times New Roman" w:hAnsi="Times New Roman" w:cs="Times New Roman"/>
          <w:color w:val="000000"/>
          <w:spacing w:val="6"/>
          <w:sz w:val="26"/>
          <w:szCs w:val="26"/>
        </w:rPr>
        <w:t>ул.</w:t>
      </w:r>
      <w:r w:rsidR="00C40200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Семена Данилова,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д.</w:t>
      </w:r>
      <w:r w:rsidR="00C40200">
        <w:rPr>
          <w:rFonts w:ascii="Times New Roman" w:hAnsi="Times New Roman" w:cs="Times New Roman"/>
          <w:color w:val="000000"/>
          <w:spacing w:val="6"/>
          <w:sz w:val="26"/>
          <w:szCs w:val="26"/>
        </w:rPr>
        <w:t>36</w:t>
      </w: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г.Якутск-2015г.</w:t>
      </w: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98" w:type="dxa"/>
        <w:tblLook w:val="04A0"/>
      </w:tblPr>
      <w:tblGrid>
        <w:gridCol w:w="675"/>
        <w:gridCol w:w="3828"/>
        <w:gridCol w:w="6095"/>
      </w:tblGrid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п/н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pStyle w:val="ConsPlusNonformat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Наименование пункта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Пояснение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 с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остояни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 собственников помещений в многоквартирном доме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7E47">
              <w:rPr>
                <w:rFonts w:ascii="Times New Roman" w:hAnsi="Times New Roman" w:cs="Times New Roman"/>
                <w:sz w:val="20"/>
                <w:szCs w:val="20"/>
              </w:rPr>
              <w:t>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7E4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 для перечисления средств в качестве обеспечения заявки на участие в конкурсе</w:t>
            </w:r>
          </w:p>
        </w:tc>
        <w:tc>
          <w:tcPr>
            <w:tcW w:w="6095" w:type="dxa"/>
            <w:vAlign w:val="center"/>
          </w:tcPr>
          <w:p w:rsidR="001D501D" w:rsidRPr="001D501D" w:rsidRDefault="001D501D" w:rsidP="001D50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01D">
              <w:rPr>
                <w:rFonts w:ascii="Times New Roman" w:hAnsi="Times New Roman" w:cs="Times New Roman"/>
                <w:sz w:val="20"/>
                <w:szCs w:val="20"/>
              </w:rPr>
              <w:t>УФК по РС(Я) (Департамент финансов г. Якутска) («Управа Строительного» муниципальное казенное учреждение городского округа «город Якутск») л/с 55685035345 ИНН 1435229045 КПП 143501001 ГРКЦ НБ Респ.Саха (Якутия) России г. Якутск БИК 049805001 р/с 40302810498055000002 ОКТМО 98701000 КБК 68500000000000006130</w:t>
            </w:r>
          </w:p>
          <w:p w:rsidR="001A4792" w:rsidRPr="004D40AA" w:rsidRDefault="001A4792" w:rsidP="00313E87">
            <w:pPr>
              <w:tabs>
                <w:tab w:val="left" w:pos="4678"/>
              </w:tabs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Порядок проведения осмотров заинтересованными лицами и претендентами объекта конкурса и график проведения таких осмотров</w:t>
            </w:r>
          </w:p>
        </w:tc>
        <w:tc>
          <w:tcPr>
            <w:tcW w:w="6095" w:type="dxa"/>
            <w:vAlign w:val="center"/>
          </w:tcPr>
          <w:p w:rsidR="001A4792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объекта конкурса производится на основании заявления поданного в письменной форме.</w:t>
            </w:r>
          </w:p>
          <w:p w:rsidR="001A4792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в рабочие дни с 9-00ч. до 18-00ч. в пятницу до 16-00ч. (перерыв с 13-00 до 14-00).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иное время контакты с представителями организатора конкурса не допускаются.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Перечень обязательных работ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 ремонту многоквартирного дома</w:t>
            </w:r>
          </w:p>
        </w:tc>
        <w:tc>
          <w:tcPr>
            <w:tcW w:w="6095" w:type="dxa"/>
            <w:vAlign w:val="center"/>
          </w:tcPr>
          <w:p w:rsidR="001A4792" w:rsidRPr="003D7BAC" w:rsidRDefault="001A4792" w:rsidP="00313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2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дополнительных работ и услуг по содержанию и ремонту многоквартирного дома</w:t>
            </w:r>
          </w:p>
        </w:tc>
        <w:tc>
          <w:tcPr>
            <w:tcW w:w="6095" w:type="dxa"/>
            <w:vAlign w:val="center"/>
          </w:tcPr>
          <w:p w:rsidR="001A4792" w:rsidRDefault="001A4792" w:rsidP="00313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3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</w:t>
            </w:r>
          </w:p>
        </w:tc>
        <w:tc>
          <w:tcPr>
            <w:tcW w:w="6095" w:type="dxa"/>
            <w:vAlign w:val="center"/>
          </w:tcPr>
          <w:p w:rsidR="001A4792" w:rsidRPr="004D40AA" w:rsidRDefault="001A4792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40AA">
              <w:rPr>
                <w:rFonts w:ascii="Times New Roman" w:hAnsi="Times New Roman" w:cs="Times New Roman"/>
                <w:sz w:val="20"/>
                <w:szCs w:val="20"/>
              </w:rPr>
              <w:t>лата за содержание и ремонт жилого помещения и коммунальные услуги внос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40AA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C40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0AA">
              <w:rPr>
                <w:rFonts w:ascii="Times New Roman" w:hAnsi="Times New Roman" w:cs="Times New Roman"/>
                <w:sz w:val="20"/>
                <w:szCs w:val="20"/>
              </w:rPr>
              <w:t>ежемесячно до 10 (десятого) числа месяца, следующего за расчетным.</w:t>
            </w:r>
          </w:p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Требования к участникам конкурса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0"/>
            <w:bookmarkEnd w:id="0"/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2"/>
            <w:bookmarkEnd w:id="1"/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3) деятельность претендента не приостановлена в порядке,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предусмотренном Кодексом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 об административных правонарушениях;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решение по такой жалобе не вступило в силу;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6"/>
            <w:bookmarkEnd w:id="2"/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Настоящие требования предъявляются ко всем претендентам.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Форма заявки на участие в конкурсе утвержденная организатором конкурса инструкция по ее заполнению.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4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победитель конкурса должен подписать договоры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многоквартирным домом и предоставить обеспечение исполнения обязательств.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победитель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организатору конкурса подписанный им проект договора управления многоквартирным домом, а также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исполнения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с даты утверждения протокола конкурса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статьей 445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кодекса Российской Федерации.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изменения обязательств сторон по договору управления многоквартирным домом.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4CC">
              <w:rPr>
                <w:rFonts w:ascii="Times New Roman" w:hAnsi="Times New Roman" w:cs="Times New Roman"/>
                <w:sz w:val="20"/>
                <w:szCs w:val="20"/>
              </w:rPr>
              <w:t>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управляющей организацией возникших по результатам конкурса обязательств.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е более 30 календарных дней с даты подписания собственниками помещений в многоквартирном доме и (или) лицами, принявшими помещения, и управляющей организацией подготовленных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1A4792" w:rsidRPr="006E6921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921">
              <w:rPr>
                <w:rFonts w:ascii="Times New Roman" w:hAnsi="Times New Roman" w:cs="Times New Roman"/>
                <w:sz w:val="20"/>
                <w:szCs w:val="20"/>
              </w:rPr>
              <w:t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имуществу.</w:t>
            </w:r>
          </w:p>
        </w:tc>
        <w:tc>
          <w:tcPr>
            <w:tcW w:w="6095" w:type="dxa"/>
            <w:vAlign w:val="center"/>
          </w:tcPr>
          <w:p w:rsidR="001A4792" w:rsidRPr="006E6921" w:rsidRDefault="00D47FC4" w:rsidP="006E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21">
              <w:rPr>
                <w:rFonts w:ascii="Times New Roman" w:hAnsi="Times New Roman" w:cs="Times New Roman"/>
                <w:sz w:val="20"/>
                <w:szCs w:val="20"/>
              </w:rPr>
              <w:t xml:space="preserve">в разумные сроки, но не более 14 дней, в размере </w:t>
            </w:r>
            <w:bookmarkStart w:id="3" w:name="_GoBack"/>
            <w:bookmarkEnd w:id="3"/>
            <w:r w:rsidR="006E6921" w:rsidRPr="006E6921">
              <w:rPr>
                <w:rFonts w:ascii="Times New Roman" w:hAnsi="Times New Roman" w:cs="Times New Roman"/>
                <w:sz w:val="20"/>
                <w:szCs w:val="20"/>
              </w:rPr>
              <w:t xml:space="preserve">33525,92 </w:t>
            </w:r>
            <w:r w:rsidRPr="006E6921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услуги.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Постановлением Правительства РФ от 06.05.2011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354 (ред. от 26.03.2014)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Формы и способы осуществления собственниками помещений в многоквартирном доме и лицами,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принявшими помещения, контроля за выполнением управляющей организацией ее обязательств по договорам управления многоквартирным домом.</w:t>
            </w:r>
          </w:p>
        </w:tc>
        <w:tc>
          <w:tcPr>
            <w:tcW w:w="6095" w:type="dxa"/>
            <w:vAlign w:val="center"/>
          </w:tcPr>
          <w:p w:rsidR="001A4792" w:rsidRPr="00295691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1)у</w:t>
            </w:r>
            <w:r w:rsidRPr="00295691">
              <w:rPr>
                <w:rFonts w:ascii="Times New Roman" w:hAnsi="Times New Roman" w:cs="Times New Roman"/>
                <w:sz w:val="20"/>
                <w:szCs w:val="20"/>
              </w:rPr>
              <w:t xml:space="preserve">правляющая организация обязана предоставлять по запросу собственника помещения в многоквартирном доме и лица, принявшего помещения, в течение 3 рабочих дней документы, </w:t>
            </w:r>
            <w:r w:rsidRPr="002956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связанные с выполнением обязательств по договору управления многоквартирным домом;</w:t>
            </w:r>
          </w:p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2)с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обственник помещения в многоквартирном доме и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, принявше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, за 15 дней до окончания срока действия договора управления многоквартирным домом вправе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Срок действия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управления многоквартирным домом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условия продления срока действия указанного договора на 3 месяца. </w:t>
            </w:r>
          </w:p>
        </w:tc>
        <w:tc>
          <w:tcPr>
            <w:tcW w:w="6095" w:type="dxa"/>
            <w:vAlign w:val="center"/>
          </w:tcPr>
          <w:p w:rsidR="001A4792" w:rsidRPr="002504CC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04CC">
              <w:rPr>
                <w:rFonts w:ascii="Times New Roman" w:hAnsi="Times New Roman" w:cs="Times New Roman"/>
              </w:rPr>
              <w:t>договора заключаются сроком на 2 года и вступают в силу с момента их подписания сторонами</w:t>
            </w:r>
          </w:p>
          <w:p w:rsidR="001A4792" w:rsidRPr="002504CC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04CC">
              <w:rPr>
                <w:rFonts w:ascii="Times New Roman" w:hAnsi="Times New Roman" w:cs="Times New Roman"/>
              </w:rPr>
              <w:t>договора продлеваются на три месяца, в следующих случаях: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04CC">
              <w:rPr>
                <w:rFonts w:ascii="Times New Roman" w:hAnsi="Times New Roman" w:cs="Times New Roman"/>
              </w:rPr>
              <w:t>- большинство собственников помещений на основании</w:t>
            </w:r>
            <w:r w:rsidRPr="00072787">
              <w:rPr>
                <w:rFonts w:ascii="Times New Roman" w:hAnsi="Times New Roman" w:cs="Times New Roman"/>
              </w:rPr>
      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      </w:r>
            <w:hyperlink r:id="rId8" w:tooltip="&quot;Жилищный кодекс Российской Федерации&quot; от 29.12.2004 N 188-ФЗ (ред. от 21.07.2014){КонсультантПлюс}" w:history="1">
              <w:r w:rsidRPr="00072787">
                <w:rPr>
                  <w:rFonts w:ascii="Times New Roman" w:hAnsi="Times New Roman" w:cs="Times New Roman"/>
                </w:rPr>
                <w:t>статьей 164</w:t>
              </w:r>
            </w:hyperlink>
            <w:r w:rsidRPr="00072787">
              <w:rPr>
                <w:rFonts w:ascii="Times New Roman" w:hAnsi="Times New Roman" w:cs="Times New Roman"/>
              </w:rPr>
              <w:t xml:space="preserve"> Жилищного кодекса Российской Федерации, с лицами, осуществляющими соответствующие виды деятельности;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настоящей документации прилагаются и являются неотъемлемой частью:</w:t>
            </w:r>
          </w:p>
        </w:tc>
        <w:tc>
          <w:tcPr>
            <w:tcW w:w="6095" w:type="dxa"/>
            <w:vAlign w:val="center"/>
          </w:tcPr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№1 - а</w:t>
            </w:r>
            <w:r w:rsidRPr="000E527A">
              <w:rPr>
                <w:rFonts w:ascii="Times New Roman" w:hAnsi="Times New Roman" w:cs="Times New Roman"/>
              </w:rPr>
              <w:t>кт о состоянии общего имущества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 w:rsidRPr="000E527A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 xml:space="preserve"> 2 –п</w:t>
            </w:r>
            <w:r w:rsidRPr="00072787">
              <w:rPr>
                <w:rFonts w:ascii="Times New Roman" w:hAnsi="Times New Roman" w:cs="Times New Roman"/>
              </w:rPr>
              <w:t>еречень обязательных работ и услуг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 – перечень дополнительных работ и услуг;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 – форма заявки на участие в конкурсе;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5 -  инструкция по заполнению заявки;</w:t>
            </w:r>
          </w:p>
          <w:p w:rsidR="001A4792" w:rsidRPr="00072787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C402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6 - проект договора на управление.</w:t>
            </w:r>
          </w:p>
        </w:tc>
      </w:tr>
    </w:tbl>
    <w:p w:rsidR="001A4792" w:rsidRDefault="001A4792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4CA" w:rsidRDefault="004F045C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964CA" w:rsidRPr="00072787">
        <w:rPr>
          <w:rFonts w:ascii="Times New Roman" w:hAnsi="Times New Roman" w:cs="Times New Roman"/>
          <w:sz w:val="24"/>
          <w:szCs w:val="24"/>
        </w:rPr>
        <w:t xml:space="preserve">иложение № </w:t>
      </w:r>
      <w:r w:rsidR="00E80067">
        <w:rPr>
          <w:rFonts w:ascii="Times New Roman" w:hAnsi="Times New Roman" w:cs="Times New Roman"/>
          <w:sz w:val="24"/>
          <w:szCs w:val="24"/>
        </w:rPr>
        <w:t>4</w:t>
      </w:r>
    </w:p>
    <w:p w:rsidR="009964CA" w:rsidRPr="00072787" w:rsidRDefault="009964CA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9964CA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4CA" w:rsidRPr="009517CB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CB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9964CA" w:rsidRPr="009517CB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CB">
        <w:rPr>
          <w:rFonts w:ascii="Times New Roman" w:hAnsi="Times New Roman" w:cs="Times New Roman"/>
          <w:bCs/>
          <w:sz w:val="24"/>
          <w:szCs w:val="24"/>
        </w:rPr>
        <w:t>на участие в конкурсе по отбору управляющей организации для управления многоквартирным домом</w:t>
      </w:r>
      <w:r w:rsidR="009517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64CA" w:rsidRDefault="009964CA" w:rsidP="00996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51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1. Заявление об участии в конкурсе</w:t>
      </w:r>
    </w:p>
    <w:p w:rsidR="009517CB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9517CB">
        <w:rPr>
          <w:rFonts w:ascii="Times New Roman" w:hAnsi="Times New Roman" w:cs="Times New Roman"/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,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(номер телефона)</w:t>
      </w:r>
    </w:p>
    <w:p w:rsidR="009964CA" w:rsidRPr="00072787" w:rsidRDefault="009964CA" w:rsidP="00996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072787">
        <w:rPr>
          <w:rFonts w:ascii="Times New Roman" w:hAnsi="Times New Roman" w:cs="Times New Roman"/>
          <w:sz w:val="24"/>
          <w:szCs w:val="24"/>
        </w:rPr>
        <w:br/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(адрес многоквартирного дома)</w:t>
      </w: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(реквизиты банковского счета)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2. Предложения претендента</w:t>
      </w:r>
      <w:r w:rsidRPr="00072787">
        <w:rPr>
          <w:rFonts w:ascii="Times New Roman" w:hAnsi="Times New Roman" w:cs="Times New Roman"/>
          <w:sz w:val="24"/>
          <w:szCs w:val="24"/>
        </w:rPr>
        <w:br/>
        <w:t>по условиям договора управления многоквартирным домом</w:t>
      </w:r>
    </w:p>
    <w:p w:rsidR="009964CA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CB" w:rsidRPr="00072787" w:rsidRDefault="009517CB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517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(описание предлагаемого претендентом в качестве условия договора</w:t>
      </w:r>
      <w:r w:rsidR="009517CB" w:rsidRPr="009517CB">
        <w:rPr>
          <w:rFonts w:ascii="Times New Roman" w:hAnsi="Times New Roman" w:cs="Times New Roman"/>
          <w:sz w:val="18"/>
          <w:szCs w:val="18"/>
        </w:rPr>
        <w:t xml:space="preserve"> управления многоквартирным домом способа внесения</w:t>
      </w:r>
    </w:p>
    <w:p w:rsidR="009964CA" w:rsidRDefault="009517CB" w:rsidP="009517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9517CB">
        <w:rPr>
          <w:rFonts w:ascii="Times New Roman" w:hAnsi="Times New Roman" w:cs="Times New Roman"/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9517CB">
        <w:rPr>
          <w:rFonts w:ascii="Times New Roman" w:hAnsi="Times New Roman" w:cs="Times New Roman"/>
          <w:sz w:val="18"/>
          <w:szCs w:val="18"/>
        </w:rPr>
        <w:br/>
        <w:t>за содержание и ремонт жилого помещения и коммунальные услуги)</w:t>
      </w:r>
    </w:p>
    <w:p w:rsidR="009517CB" w:rsidRPr="00072787" w:rsidRDefault="009517CB" w:rsidP="00951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(реквизиты банковского счета претендента)</w:t>
      </w:r>
    </w:p>
    <w:p w:rsidR="009964CA" w:rsidRPr="00072787" w:rsidRDefault="009964CA" w:rsidP="009964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lastRenderedPageBreak/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5) утвержденный бухгалтерский баланс за последний год: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964CA" w:rsidRPr="00072787" w:rsidTr="00AA56D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4CA" w:rsidRPr="00072787" w:rsidTr="00AA56D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964CA" w:rsidRPr="009517CB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C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964CA" w:rsidRPr="009517CB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CB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964CA" w:rsidRPr="00072787" w:rsidTr="00AA56D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517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1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964CA" w:rsidRDefault="009964CA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7CB">
        <w:rPr>
          <w:rFonts w:ascii="Times New Roman" w:hAnsi="Times New Roman" w:cs="Times New Roman"/>
          <w:sz w:val="20"/>
          <w:szCs w:val="20"/>
        </w:rPr>
        <w:t>М.П.</w:t>
      </w: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072787">
        <w:rPr>
          <w:rFonts w:ascii="Times New Roman" w:hAnsi="Times New Roman" w:cs="Times New Roman"/>
          <w:sz w:val="24"/>
          <w:szCs w:val="24"/>
        </w:rPr>
        <w:t xml:space="preserve">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F108E" w:rsidRPr="00072787" w:rsidRDefault="00CF108E" w:rsidP="00CF1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CF108E" w:rsidRDefault="00CF108E" w:rsidP="00CF1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08E" w:rsidRPr="00285033" w:rsidRDefault="00CF108E" w:rsidP="00CF10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5033">
        <w:rPr>
          <w:rFonts w:ascii="Times New Roman" w:hAnsi="Times New Roman" w:cs="Times New Roman"/>
          <w:b/>
          <w:sz w:val="20"/>
          <w:szCs w:val="20"/>
        </w:rPr>
        <w:t>Инструкция</w:t>
      </w:r>
    </w:p>
    <w:p w:rsidR="00CF108E" w:rsidRPr="00285033" w:rsidRDefault="00CF108E" w:rsidP="00CF10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5033">
        <w:rPr>
          <w:rFonts w:ascii="Times New Roman" w:hAnsi="Times New Roman" w:cs="Times New Roman"/>
          <w:b/>
          <w:sz w:val="20"/>
          <w:szCs w:val="20"/>
        </w:rPr>
        <w:t>по заполнению заявки на участие в конкурсе</w:t>
      </w:r>
    </w:p>
    <w:p w:rsidR="00CF108E" w:rsidRPr="00285033" w:rsidRDefault="00CF108E" w:rsidP="00CF10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rStyle w:val="aa"/>
          <w:sz w:val="20"/>
        </w:rPr>
        <w:t xml:space="preserve">1. Заявка </w:t>
      </w:r>
      <w:r w:rsidRPr="00285033">
        <w:rPr>
          <w:sz w:val="20"/>
        </w:rPr>
        <w:t xml:space="preserve">на участие в конкурсе (далее – Заявка), </w:t>
      </w:r>
      <w:r w:rsidRPr="00285033">
        <w:rPr>
          <w:rStyle w:val="aa"/>
          <w:sz w:val="20"/>
        </w:rPr>
        <w:t>представляется в печатном виде.</w:t>
      </w:r>
      <w:r w:rsidRPr="00285033">
        <w:rPr>
          <w:sz w:val="20"/>
        </w:rPr>
        <w:t xml:space="preserve"> Допускается заполнять Заявку от руки печатными буквами синими чернилами.  </w:t>
      </w: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sz w:val="20"/>
        </w:rPr>
        <w:t xml:space="preserve">2. </w:t>
      </w:r>
      <w:r w:rsidRPr="00285033">
        <w:rPr>
          <w:rStyle w:val="aa"/>
          <w:sz w:val="20"/>
        </w:rPr>
        <w:t>З</w:t>
      </w:r>
      <w:r w:rsidRPr="00285033">
        <w:rPr>
          <w:sz w:val="20"/>
        </w:rPr>
        <w:t>аявка составляется на русском языке.</w:t>
      </w: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rStyle w:val="aa"/>
          <w:sz w:val="20"/>
        </w:rPr>
      </w:pPr>
      <w:r w:rsidRPr="00285033">
        <w:rPr>
          <w:rStyle w:val="aa"/>
          <w:sz w:val="20"/>
        </w:rPr>
        <w:t>3. При заполнении Заявки принимаются общепринятые обозначения и наименования в соответствии с требованиями действующих нормативных правовых актов.</w:t>
      </w: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sz w:val="20"/>
        </w:rPr>
        <w:t xml:space="preserve">4. Документы, входящие в Заявку, должны быть надлежащим образом оформлены, иметь </w:t>
      </w:r>
      <w:r w:rsidRPr="00285033">
        <w:rPr>
          <w:rStyle w:val="aa"/>
          <w:sz w:val="20"/>
        </w:rPr>
        <w:t>необходимые для их идентификации реквизиты (бланк отправителя, исходящий номер, дата выдачи,</w:t>
      </w:r>
      <w:r w:rsidRPr="00285033">
        <w:rPr>
          <w:sz w:val="20"/>
        </w:rPr>
        <w:t xml:space="preserve"> должность и подпись подписавшего лица с расшифровкой, печать - в необходимых случаях). При этом документы, на которых установлены специальные формы, должны быть составлены в соответствии с этими формами. Подчистки и исправления не допускаются.</w:t>
      </w:r>
    </w:p>
    <w:p w:rsidR="00CF108E" w:rsidRPr="00285033" w:rsidRDefault="00CF108E" w:rsidP="00CF108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285033">
        <w:rPr>
          <w:rFonts w:ascii="Times New Roman" w:hAnsi="Times New Roman" w:cs="Times New Roman"/>
        </w:rPr>
        <w:t>5.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</w:t>
      </w:r>
    </w:p>
    <w:p w:rsidR="00CF108E" w:rsidRPr="00285033" w:rsidRDefault="00CF108E" w:rsidP="00CF108E">
      <w:pPr>
        <w:pStyle w:val="22"/>
        <w:widowControl w:val="0"/>
        <w:rPr>
          <w:sz w:val="20"/>
          <w:szCs w:val="20"/>
        </w:rPr>
      </w:pPr>
      <w:r w:rsidRPr="00285033">
        <w:rPr>
          <w:sz w:val="20"/>
          <w:szCs w:val="20"/>
        </w:rPr>
        <w:t>6. Документы в составе Заявки располагаются в порядке, предусмотренном Заявкой.</w:t>
      </w:r>
    </w:p>
    <w:p w:rsidR="00CF108E" w:rsidRPr="00285033" w:rsidRDefault="00CF108E" w:rsidP="00CF108E">
      <w:pPr>
        <w:shd w:val="clear" w:color="auto" w:fill="FFFFFF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285033">
        <w:rPr>
          <w:rFonts w:ascii="Times New Roman" w:hAnsi="Times New Roman" w:cs="Times New Roman"/>
          <w:sz w:val="20"/>
          <w:szCs w:val="20"/>
        </w:rPr>
        <w:t>7.Заявка подписывается руководителем организации или индивидуальным предпринимателем и скрепляется печатью.   Использование факсимиле недопустимо.</w:t>
      </w:r>
    </w:p>
    <w:p w:rsidR="00CF108E" w:rsidRPr="008D1ED2" w:rsidRDefault="00CF108E" w:rsidP="00CF108E">
      <w:pPr>
        <w:shd w:val="clear" w:color="auto" w:fill="FFFFFF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285033">
        <w:rPr>
          <w:rFonts w:ascii="Times New Roman" w:hAnsi="Times New Roman" w:cs="Times New Roman"/>
          <w:sz w:val="20"/>
          <w:szCs w:val="20"/>
        </w:rPr>
        <w:t>8. Документы, включенные в Заявку, представляются в виде одного тома. Все страницы должны быть пронумерованы, подписаны участником конкурса и прошиты нитью. На обороте последнего листа делается запись о количестве пронумерованных и прошитых листах, подписывается уполномоченным лицом участника  и скрепляется печатью участника.</w:t>
      </w:r>
    </w:p>
    <w:p w:rsidR="00CF108E" w:rsidRDefault="00CF108E" w:rsidP="00CF108E"/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Pr="009517CB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4CA" w:rsidRDefault="009964CA" w:rsidP="00996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4CA" w:rsidSect="00954F9D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40" w:rsidRDefault="00F65840" w:rsidP="00E82478">
      <w:pPr>
        <w:spacing w:after="0" w:line="240" w:lineRule="auto"/>
      </w:pPr>
      <w:r>
        <w:separator/>
      </w:r>
    </w:p>
  </w:endnote>
  <w:endnote w:type="continuationSeparator" w:id="1">
    <w:p w:rsidR="00F65840" w:rsidRDefault="00F65840" w:rsidP="00E8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2861"/>
    </w:sdtPr>
    <w:sdtEndPr>
      <w:rPr>
        <w:rFonts w:ascii="Times New Roman" w:hAnsi="Times New Roman" w:cs="Times New Roman"/>
        <w:sz w:val="20"/>
        <w:szCs w:val="20"/>
      </w:rPr>
    </w:sdtEndPr>
    <w:sdtContent>
      <w:p w:rsidR="00AA56D5" w:rsidRPr="00E82478" w:rsidRDefault="00FA2E87" w:rsidP="00E82478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824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A56D5" w:rsidRPr="00E8247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824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692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8247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40" w:rsidRDefault="00F65840" w:rsidP="00E82478">
      <w:pPr>
        <w:spacing w:after="0" w:line="240" w:lineRule="auto"/>
      </w:pPr>
      <w:r>
        <w:separator/>
      </w:r>
    </w:p>
  </w:footnote>
  <w:footnote w:type="continuationSeparator" w:id="1">
    <w:p w:rsidR="00F65840" w:rsidRDefault="00F65840" w:rsidP="00E8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7F8C"/>
    <w:multiLevelType w:val="hybridMultilevel"/>
    <w:tmpl w:val="05FE2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0BC1"/>
    <w:multiLevelType w:val="multilevel"/>
    <w:tmpl w:val="5BEABA6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4F9D"/>
    <w:rsid w:val="00005832"/>
    <w:rsid w:val="000264BC"/>
    <w:rsid w:val="00037F3A"/>
    <w:rsid w:val="000679D6"/>
    <w:rsid w:val="00072787"/>
    <w:rsid w:val="000855F4"/>
    <w:rsid w:val="000D32E4"/>
    <w:rsid w:val="000D5333"/>
    <w:rsid w:val="000D5C70"/>
    <w:rsid w:val="000E527A"/>
    <w:rsid w:val="00107A47"/>
    <w:rsid w:val="0012673D"/>
    <w:rsid w:val="00133FB7"/>
    <w:rsid w:val="001363CA"/>
    <w:rsid w:val="0016453A"/>
    <w:rsid w:val="00167A1E"/>
    <w:rsid w:val="0019493A"/>
    <w:rsid w:val="001A4792"/>
    <w:rsid w:val="001D501D"/>
    <w:rsid w:val="001D5D2B"/>
    <w:rsid w:val="001D6DDA"/>
    <w:rsid w:val="001F7E40"/>
    <w:rsid w:val="0020278F"/>
    <w:rsid w:val="0020367D"/>
    <w:rsid w:val="002314C8"/>
    <w:rsid w:val="002504CC"/>
    <w:rsid w:val="00280800"/>
    <w:rsid w:val="00285033"/>
    <w:rsid w:val="00295691"/>
    <w:rsid w:val="002A3677"/>
    <w:rsid w:val="002D57D5"/>
    <w:rsid w:val="002E3ABC"/>
    <w:rsid w:val="00307C08"/>
    <w:rsid w:val="0031092B"/>
    <w:rsid w:val="00315D4E"/>
    <w:rsid w:val="00321838"/>
    <w:rsid w:val="00326D76"/>
    <w:rsid w:val="00333C2E"/>
    <w:rsid w:val="00357FE4"/>
    <w:rsid w:val="00390AE0"/>
    <w:rsid w:val="0039321E"/>
    <w:rsid w:val="003A010D"/>
    <w:rsid w:val="003D7BAC"/>
    <w:rsid w:val="003E1C9C"/>
    <w:rsid w:val="003F192F"/>
    <w:rsid w:val="003F6329"/>
    <w:rsid w:val="00406034"/>
    <w:rsid w:val="004374B3"/>
    <w:rsid w:val="00452A33"/>
    <w:rsid w:val="0045657B"/>
    <w:rsid w:val="004619B7"/>
    <w:rsid w:val="00481602"/>
    <w:rsid w:val="00487C68"/>
    <w:rsid w:val="004D40AA"/>
    <w:rsid w:val="004F045C"/>
    <w:rsid w:val="004F0CA6"/>
    <w:rsid w:val="00532956"/>
    <w:rsid w:val="005340D7"/>
    <w:rsid w:val="00535366"/>
    <w:rsid w:val="00552795"/>
    <w:rsid w:val="00557F6D"/>
    <w:rsid w:val="0057030A"/>
    <w:rsid w:val="005A30A1"/>
    <w:rsid w:val="005B12CD"/>
    <w:rsid w:val="005D08EC"/>
    <w:rsid w:val="005F4BD8"/>
    <w:rsid w:val="00644F9B"/>
    <w:rsid w:val="006565D4"/>
    <w:rsid w:val="0066257F"/>
    <w:rsid w:val="006D29D5"/>
    <w:rsid w:val="006D3549"/>
    <w:rsid w:val="006E6921"/>
    <w:rsid w:val="006F4E96"/>
    <w:rsid w:val="00726647"/>
    <w:rsid w:val="00730610"/>
    <w:rsid w:val="007D5040"/>
    <w:rsid w:val="007F1AF9"/>
    <w:rsid w:val="00802D6A"/>
    <w:rsid w:val="00803A70"/>
    <w:rsid w:val="00816A8F"/>
    <w:rsid w:val="00835401"/>
    <w:rsid w:val="0085076A"/>
    <w:rsid w:val="008707F7"/>
    <w:rsid w:val="00873219"/>
    <w:rsid w:val="008A15A6"/>
    <w:rsid w:val="008D1ED2"/>
    <w:rsid w:val="0090745B"/>
    <w:rsid w:val="009103B0"/>
    <w:rsid w:val="00927621"/>
    <w:rsid w:val="00946352"/>
    <w:rsid w:val="00950092"/>
    <w:rsid w:val="009517CB"/>
    <w:rsid w:val="00954F9D"/>
    <w:rsid w:val="009837A7"/>
    <w:rsid w:val="009964CA"/>
    <w:rsid w:val="009A26FB"/>
    <w:rsid w:val="00A00BE8"/>
    <w:rsid w:val="00A063E1"/>
    <w:rsid w:val="00A23219"/>
    <w:rsid w:val="00A64115"/>
    <w:rsid w:val="00AA56D5"/>
    <w:rsid w:val="00AC4A9D"/>
    <w:rsid w:val="00B17056"/>
    <w:rsid w:val="00B47D81"/>
    <w:rsid w:val="00B51F9B"/>
    <w:rsid w:val="00B81DD9"/>
    <w:rsid w:val="00B943A9"/>
    <w:rsid w:val="00BB3A88"/>
    <w:rsid w:val="00BC7E47"/>
    <w:rsid w:val="00BD453C"/>
    <w:rsid w:val="00BE488F"/>
    <w:rsid w:val="00C40200"/>
    <w:rsid w:val="00C61C45"/>
    <w:rsid w:val="00C731FD"/>
    <w:rsid w:val="00C86F65"/>
    <w:rsid w:val="00C96679"/>
    <w:rsid w:val="00CA6C8D"/>
    <w:rsid w:val="00CC02C0"/>
    <w:rsid w:val="00CC2544"/>
    <w:rsid w:val="00CE2B6B"/>
    <w:rsid w:val="00CF108E"/>
    <w:rsid w:val="00D219B9"/>
    <w:rsid w:val="00D27129"/>
    <w:rsid w:val="00D47FC4"/>
    <w:rsid w:val="00D53D2F"/>
    <w:rsid w:val="00E0659D"/>
    <w:rsid w:val="00E1575A"/>
    <w:rsid w:val="00E34EAB"/>
    <w:rsid w:val="00E4182E"/>
    <w:rsid w:val="00E80067"/>
    <w:rsid w:val="00E82478"/>
    <w:rsid w:val="00EA3504"/>
    <w:rsid w:val="00EF11B8"/>
    <w:rsid w:val="00EF1421"/>
    <w:rsid w:val="00F32700"/>
    <w:rsid w:val="00F65840"/>
    <w:rsid w:val="00FA2E87"/>
    <w:rsid w:val="00FC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4F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8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7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8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2478"/>
  </w:style>
  <w:style w:type="paragraph" w:styleId="a8">
    <w:name w:val="footer"/>
    <w:basedOn w:val="a"/>
    <w:link w:val="a9"/>
    <w:uiPriority w:val="99"/>
    <w:unhideWhenUsed/>
    <w:rsid w:val="00E8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478"/>
  </w:style>
  <w:style w:type="paragraph" w:customStyle="1" w:styleId="2">
    <w:name w:val="Стиль2"/>
    <w:basedOn w:val="20"/>
    <w:rsid w:val="00285033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Стиль3"/>
    <w:basedOn w:val="21"/>
    <w:rsid w:val="00285033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2850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23">
    <w:name w:val="Основной текст 2 Знак"/>
    <w:basedOn w:val="a0"/>
    <w:link w:val="22"/>
    <w:rsid w:val="00285033"/>
    <w:rPr>
      <w:rFonts w:ascii="Times New Roman" w:eastAsia="Times New Roman" w:hAnsi="Times New Roman" w:cs="Times New Roman"/>
      <w:sz w:val="28"/>
      <w:szCs w:val="26"/>
    </w:rPr>
  </w:style>
  <w:style w:type="character" w:styleId="aa">
    <w:name w:val="page number"/>
    <w:basedOn w:val="a0"/>
    <w:rsid w:val="00285033"/>
  </w:style>
  <w:style w:type="paragraph" w:customStyle="1" w:styleId="ConsNonformat">
    <w:name w:val="ConsNonformat"/>
    <w:rsid w:val="002850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0">
    <w:name w:val="List Number 2"/>
    <w:basedOn w:val="a"/>
    <w:uiPriority w:val="99"/>
    <w:semiHidden/>
    <w:unhideWhenUsed/>
    <w:rsid w:val="0028503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4"/>
    <w:uiPriority w:val="99"/>
    <w:semiHidden/>
    <w:unhideWhenUsed/>
    <w:rsid w:val="00285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1"/>
    <w:uiPriority w:val="99"/>
    <w:semiHidden/>
    <w:rsid w:val="00285033"/>
  </w:style>
  <w:style w:type="character" w:customStyle="1" w:styleId="ConsPlusNormal0">
    <w:name w:val="ConsPlusNormal Знак"/>
    <w:link w:val="ConsPlusNormal"/>
    <w:locked/>
    <w:rsid w:val="004D40AA"/>
    <w:rPr>
      <w:rFonts w:ascii="Arial" w:eastAsia="Times New Roman" w:hAnsi="Arial" w:cs="Arial"/>
      <w:sz w:val="20"/>
      <w:szCs w:val="20"/>
    </w:rPr>
  </w:style>
  <w:style w:type="character" w:customStyle="1" w:styleId="ab">
    <w:name w:val="Цветовое выделение"/>
    <w:rsid w:val="000264BC"/>
    <w:rPr>
      <w:b/>
      <w:color w:val="000080"/>
    </w:rPr>
  </w:style>
  <w:style w:type="paragraph" w:styleId="ac">
    <w:name w:val="List Paragraph"/>
    <w:basedOn w:val="a"/>
    <w:uiPriority w:val="34"/>
    <w:qFormat/>
    <w:rsid w:val="0029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931F86F73B83703FC6AB471A0E47B959932B5530B3EA1B5370A7700587514480CB86A9107221250b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A4CA-B861-4EE5-89FD-E1F253BE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Наталья</cp:lastModifiedBy>
  <cp:revision>32</cp:revision>
  <cp:lastPrinted>2014-09-08T03:15:00Z</cp:lastPrinted>
  <dcterms:created xsi:type="dcterms:W3CDTF">2015-07-16T00:55:00Z</dcterms:created>
  <dcterms:modified xsi:type="dcterms:W3CDTF">2015-12-02T02:44:00Z</dcterms:modified>
</cp:coreProperties>
</file>