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34F" w:rsidRDefault="00CF334F" w:rsidP="00CF334F">
      <w:pPr>
        <w:pStyle w:val="a3"/>
        <w:spacing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</w:rPr>
        <w:t>УВЕДОМЛЕНИЕ</w:t>
      </w:r>
    </w:p>
    <w:p w:rsidR="00CF334F" w:rsidRPr="00F31094" w:rsidRDefault="00CF334F" w:rsidP="00F3109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1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F31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принятии заявок о готовности к участию в конкурсе на заключение концессионного соглашения в отношении </w:t>
      </w:r>
      <w:r w:rsidR="00F31094" w:rsidRPr="00F31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</w:t>
      </w:r>
      <w:r w:rsidR="00F31094" w:rsidRPr="00F31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крематория в городе Якутске</w:t>
      </w:r>
      <w:r w:rsidRPr="00F31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условиях, определённых в предложении о заключении концессионного соглашения, направленном лицом, выступившим с инициативой заключения концессионного соглашения</w:t>
      </w:r>
    </w:p>
    <w:p w:rsidR="00CF334F" w:rsidRDefault="00CF334F" w:rsidP="00CF334F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 xml:space="preserve">Наименование </w:t>
      </w:r>
      <w:proofErr w:type="spellStart"/>
      <w:r>
        <w:rPr>
          <w:color w:val="000000"/>
        </w:rPr>
        <w:t>концедента</w:t>
      </w:r>
      <w:proofErr w:type="spellEnd"/>
      <w:r>
        <w:rPr>
          <w:color w:val="000000"/>
        </w:rPr>
        <w:t>: Окружная администрация города Якутска</w:t>
      </w:r>
    </w:p>
    <w:p w:rsidR="00CF334F" w:rsidRDefault="00CF334F" w:rsidP="00CF334F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Заявка представляется по адресу:</w:t>
      </w:r>
    </w:p>
    <w:p w:rsidR="00CF334F" w:rsidRDefault="00CF334F" w:rsidP="00CF334F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677000, РС (Я) г. Якутск, пр. Ленина, 15, 401 кабинет*</w:t>
      </w:r>
    </w:p>
    <w:p w:rsidR="00CF334F" w:rsidRDefault="00CF334F" w:rsidP="00CF334F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тел. (4112) 40-88-65</w:t>
      </w:r>
    </w:p>
    <w:p w:rsidR="00CF334F" w:rsidRDefault="00CF334F" w:rsidP="00CF334F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Электронный адрес: munzakazmo2@mail.ru</w:t>
      </w:r>
    </w:p>
    <w:p w:rsidR="00CF334F" w:rsidRDefault="00CF334F" w:rsidP="00CF334F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 xml:space="preserve">Электронные адреса сайтов в сети «Интернет», на которых размещено сообщение: http://torgi.gov.ru, </w:t>
      </w:r>
      <w:r w:rsidR="00F31094" w:rsidRPr="00F31094">
        <w:rPr>
          <w:color w:val="000000"/>
        </w:rPr>
        <w:t>https://yakutskcity.ru/</w:t>
      </w:r>
      <w:r w:rsidR="00F31094">
        <w:rPr>
          <w:color w:val="000000"/>
        </w:rPr>
        <w:t>.</w:t>
      </w:r>
    </w:p>
    <w:p w:rsidR="00CF334F" w:rsidRDefault="00CF334F" w:rsidP="00CF334F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 xml:space="preserve">Дата начала срока подачи заявок: </w:t>
      </w:r>
      <w:r w:rsidR="00F31094">
        <w:rPr>
          <w:color w:val="000000"/>
        </w:rPr>
        <w:t>«20</w:t>
      </w:r>
      <w:r>
        <w:rPr>
          <w:color w:val="000000"/>
        </w:rPr>
        <w:t xml:space="preserve">» </w:t>
      </w:r>
      <w:r w:rsidR="00F31094">
        <w:rPr>
          <w:color w:val="000000"/>
        </w:rPr>
        <w:t>мая</w:t>
      </w:r>
      <w:r>
        <w:rPr>
          <w:color w:val="000000"/>
        </w:rPr>
        <w:t xml:space="preserve"> 202</w:t>
      </w:r>
      <w:r w:rsidR="00F31094">
        <w:rPr>
          <w:color w:val="000000"/>
        </w:rPr>
        <w:t>1</w:t>
      </w:r>
      <w:r>
        <w:rPr>
          <w:color w:val="000000"/>
        </w:rPr>
        <w:t xml:space="preserve"> года.</w:t>
      </w:r>
      <w:r w:rsidR="00F31094" w:rsidRPr="00F31094">
        <w:rPr>
          <w:rFonts w:ascii="Arial" w:hAnsi="Arial" w:cs="Arial"/>
          <w:color w:val="7F7F7F"/>
          <w:sz w:val="18"/>
          <w:szCs w:val="18"/>
          <w:shd w:val="clear" w:color="auto" w:fill="FFFFFF"/>
        </w:rPr>
        <w:t xml:space="preserve"> </w:t>
      </w:r>
    </w:p>
    <w:p w:rsidR="00CF334F" w:rsidRDefault="00CF334F" w:rsidP="00CF334F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Дата ок</w:t>
      </w:r>
      <w:r w:rsidR="00F31094">
        <w:rPr>
          <w:color w:val="000000"/>
        </w:rPr>
        <w:t>ончания срока подачи заявок: «05</w:t>
      </w:r>
      <w:r>
        <w:rPr>
          <w:color w:val="000000"/>
        </w:rPr>
        <w:t xml:space="preserve">» </w:t>
      </w:r>
      <w:r w:rsidR="00F31094">
        <w:rPr>
          <w:color w:val="000000"/>
        </w:rPr>
        <w:t>июля</w:t>
      </w:r>
      <w:r>
        <w:rPr>
          <w:color w:val="000000"/>
        </w:rPr>
        <w:t xml:space="preserve"> 2021 года (до 09:00 часов местного времени).</w:t>
      </w:r>
    </w:p>
    <w:p w:rsidR="00F31094" w:rsidRDefault="00F31094" w:rsidP="00CF334F">
      <w:pPr>
        <w:pStyle w:val="a3"/>
        <w:spacing w:after="0" w:afterAutospacing="0"/>
        <w:rPr>
          <w:color w:val="000000"/>
        </w:rPr>
      </w:pPr>
      <w:r>
        <w:rPr>
          <w:color w:val="000000"/>
        </w:rPr>
        <w:t>Срок действия соглашения: 45</w:t>
      </w:r>
      <w:r w:rsidR="00CF334F">
        <w:rPr>
          <w:color w:val="000000"/>
        </w:rPr>
        <w:t xml:space="preserve"> (сорок </w:t>
      </w:r>
      <w:r>
        <w:rPr>
          <w:color w:val="000000"/>
        </w:rPr>
        <w:t>пять) лет.</w:t>
      </w:r>
    </w:p>
    <w:p w:rsidR="00F31094" w:rsidRDefault="00F31094" w:rsidP="00CF334F">
      <w:pPr>
        <w:pStyle w:val="a3"/>
        <w:spacing w:after="0" w:afterAutospacing="0"/>
        <w:rPr>
          <w:color w:val="000000"/>
        </w:rPr>
      </w:pPr>
    </w:p>
    <w:p w:rsidR="00CF334F" w:rsidRDefault="00CF334F" w:rsidP="00CF334F">
      <w:pPr>
        <w:pStyle w:val="a3"/>
        <w:spacing w:after="0" w:afterAutospacing="0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</w:rPr>
        <w:t>* - в связи с санитарно-эпидемиологической ситуацией возможен перенос места представления заявки на 1 этаж здания Окружной администрации (г. Якутск, пр. Ленина, 15)</w:t>
      </w:r>
    </w:p>
    <w:p w:rsidR="00BA50A8" w:rsidRDefault="00BA50A8"/>
    <w:sectPr w:rsidR="00BA5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4F"/>
    <w:rsid w:val="00BA50A8"/>
    <w:rsid w:val="00CF334F"/>
    <w:rsid w:val="00F3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71E52-7635-427D-BCAC-39E2D4D9D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8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В. Яровая</dc:creator>
  <cp:keywords/>
  <dc:description/>
  <cp:lastModifiedBy>Александра В. Яровая</cp:lastModifiedBy>
  <cp:revision>1</cp:revision>
  <dcterms:created xsi:type="dcterms:W3CDTF">2021-05-20T08:33:00Z</dcterms:created>
  <dcterms:modified xsi:type="dcterms:W3CDTF">2021-05-20T09:30:00Z</dcterms:modified>
</cp:coreProperties>
</file>